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61" w:rsidRPr="00362D61" w:rsidRDefault="00362D61" w:rsidP="00362D61">
      <w:pPr>
        <w:spacing w:before="100" w:beforeAutospacing="1" w:after="100" w:afterAutospacing="1" w:line="240" w:lineRule="auto"/>
        <w:ind w:left="360"/>
        <w:jc w:val="center"/>
        <w:rPr>
          <w:rFonts w:ascii="Times New Roman" w:eastAsia="Times New Roman" w:hAnsi="Times New Roman" w:cs="Times New Roman"/>
          <w:sz w:val="24"/>
          <w:szCs w:val="24"/>
        </w:rPr>
      </w:pPr>
      <w:r w:rsidRPr="00362D61">
        <w:rPr>
          <w:rFonts w:ascii="Times New Roman" w:eastAsia="Times New Roman" w:hAnsi="Times New Roman" w:cs="Times New Roman"/>
          <w:b/>
          <w:bCs/>
          <w:color w:val="FF0000"/>
          <w:sz w:val="44"/>
          <w:szCs w:val="24"/>
        </w:rPr>
        <w:t>Notice!</w:t>
      </w:r>
    </w:p>
    <w:p w:rsidR="00362D61" w:rsidRPr="00362D61" w:rsidRDefault="00362D61" w:rsidP="00362D61">
      <w:pPr>
        <w:spacing w:before="100" w:beforeAutospacing="1" w:after="100" w:afterAutospacing="1" w:line="240" w:lineRule="auto"/>
        <w:ind w:left="36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6"/>
          <w:szCs w:val="24"/>
        </w:rPr>
        <w:t>I’ve found that this book project has been showing up on more and more search engines lately and is also being directly linked to for the information it contains</w:t>
      </w:r>
      <w:r w:rsidRPr="00362D61">
        <w:rPr>
          <w:rFonts w:ascii="Times New Roman" w:eastAsia="Times New Roman" w:hAnsi="Times New Roman" w:cs="Times New Roman"/>
          <w:sz w:val="26"/>
          <w:szCs w:val="24"/>
          <w:vertAlign w:val="superscript"/>
        </w:rPr>
        <w:t>(1)</w:t>
      </w:r>
      <w:r w:rsidRPr="00362D61">
        <w:rPr>
          <w:rFonts w:ascii="Times New Roman" w:eastAsia="Times New Roman" w:hAnsi="Times New Roman" w:cs="Times New Roman"/>
          <w:sz w:val="26"/>
          <w:szCs w:val="24"/>
        </w:rPr>
        <w:t xml:space="preserve">. </w:t>
      </w:r>
      <w:r w:rsidRPr="00362D61">
        <w:rPr>
          <w:rFonts w:ascii="Times New Roman" w:eastAsia="Times New Roman" w:hAnsi="Times New Roman" w:cs="Times New Roman"/>
          <w:color w:val="FF0000"/>
          <w:sz w:val="26"/>
          <w:szCs w:val="24"/>
        </w:rPr>
        <w:t xml:space="preserve"> I therefore find it necessary to warn all persons viewing this document that it is a work in progress, and as such it contains errors of all kinds, be them in experimental procedures that may cause harm, or in faulty reasoning that would get you slapped by nearly any chemistry instructor.</w:t>
      </w:r>
      <w:r w:rsidRPr="00362D61">
        <w:rPr>
          <w:rFonts w:ascii="Times New Roman" w:eastAsia="Times New Roman" w:hAnsi="Times New Roman" w:cs="Times New Roman"/>
          <w:sz w:val="26"/>
          <w:szCs w:val="24"/>
        </w:rPr>
        <w:t xml:space="preserve">  Please for now take the information here with a grain of salt.</w:t>
      </w:r>
    </w:p>
    <w:tbl>
      <w:tblPr>
        <w:tblW w:w="0" w:type="auto"/>
        <w:jc w:val="center"/>
        <w:tblCellSpacing w:w="20" w:type="dxa"/>
        <w:tblBorders>
          <w:top w:val="inset" w:sz="6" w:space="0" w:color="auto"/>
          <w:left w:val="inset" w:sz="6" w:space="0" w:color="auto"/>
          <w:bottom w:val="inset" w:sz="6" w:space="0" w:color="auto"/>
          <w:right w:val="inset" w:sz="6" w:space="0" w:color="auto"/>
        </w:tblBorders>
        <w:tblLook w:val="04A0" w:firstRow="1" w:lastRow="0" w:firstColumn="1" w:lastColumn="0" w:noHBand="0" w:noVBand="1"/>
      </w:tblPr>
      <w:tblGrid>
        <w:gridCol w:w="8936"/>
      </w:tblGrid>
      <w:tr w:rsidR="00362D61" w:rsidRPr="00362D61" w:rsidTr="00362D61">
        <w:trPr>
          <w:tblCellSpacing w:w="20" w:type="dxa"/>
          <w:jc w:val="center"/>
        </w:trPr>
        <w:tc>
          <w:tcPr>
            <w:tcW w:w="8856" w:type="dxa"/>
            <w:tcBorders>
              <w:top w:val="inset" w:sz="6" w:space="0" w:color="auto"/>
              <w:left w:val="inset" w:sz="6" w:space="0" w:color="auto"/>
              <w:bottom w:val="inset" w:sz="6" w:space="0" w:color="auto"/>
              <w:right w:val="inset" w:sz="6" w:space="0" w:color="auto"/>
            </w:tcBorders>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b/>
                <w:bCs/>
                <w:color w:val="FF0000"/>
                <w:sz w:val="40"/>
                <w:szCs w:val="24"/>
                <w:u w:val="single"/>
              </w:rPr>
              <w:t>Most Importantly!</w:t>
            </w:r>
          </w:p>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b/>
                <w:bCs/>
                <w:color w:val="FF0000"/>
                <w:sz w:val="24"/>
                <w:szCs w:val="24"/>
              </w:rPr>
              <w:t>By reading further you agree not to hold the authors of this document responsible for any injuries/fatalities that may occur from attempting to make any of the products or following any of the procedures that are outlined within.  Chemistry inherently possesses a degree of danger and you must understand this, wear gloves and more if the situation calls for it, your safety is in your own hands, not mine!</w:t>
            </w:r>
          </w:p>
        </w:tc>
      </w:tr>
    </w:tbl>
    <w:p w:rsidR="006B7127" w:rsidRDefault="001F4C80" w:rsidP="001F4C80">
      <w:pPr>
        <w:spacing w:before="100" w:beforeAutospacing="1" w:after="100" w:afterAutospacing="1" w:line="240" w:lineRule="auto"/>
        <w:ind w:left="360"/>
        <w:jc w:val="both"/>
        <w:rPr>
          <w:rFonts w:ascii="Times New Roman" w:eastAsia="Times New Roman" w:hAnsi="Times New Roman" w:cs="Times New Roman"/>
          <w:sz w:val="26"/>
          <w:szCs w:val="24"/>
        </w:rPr>
      </w:pPr>
      <w:r w:rsidRPr="00620111">
        <w:rPr>
          <w:rFonts w:ascii="Times New Roman" w:eastAsia="Times New Roman" w:hAnsi="Times New Roman" w:cs="Times New Roman"/>
          <w:sz w:val="26"/>
          <w:szCs w:val="24"/>
        </w:rPr>
        <w:t xml:space="preserve">Also note that this project is open for contribution by any party on the internet.  Simply submit a section to </w:t>
      </w:r>
      <w:hyperlink r:id="rId9" w:history="1">
        <w:r w:rsidRPr="007643D6">
          <w:rPr>
            <w:rStyle w:val="Hyperlink"/>
            <w:rFonts w:ascii="Times New Roman" w:eastAsia="Times New Roman" w:hAnsi="Times New Roman" w:cs="Times New Roman"/>
            <w:sz w:val="26"/>
            <w:szCs w:val="24"/>
          </w:rPr>
          <w:t>bsarge1015@aol.com</w:t>
        </w:r>
      </w:hyperlink>
      <w:r>
        <w:rPr>
          <w:rFonts w:ascii="Times New Roman" w:eastAsia="Times New Roman" w:hAnsi="Times New Roman" w:cs="Times New Roman"/>
          <w:color w:val="0000FF"/>
          <w:sz w:val="26"/>
          <w:szCs w:val="24"/>
        </w:rPr>
        <w:t xml:space="preserve"> </w:t>
      </w:r>
      <w:r w:rsidRPr="007C484E">
        <w:rPr>
          <w:rFonts w:ascii="Times New Roman" w:eastAsia="Times New Roman" w:hAnsi="Times New Roman" w:cs="Times New Roman"/>
          <w:sz w:val="26"/>
          <w:szCs w:val="24"/>
        </w:rPr>
        <w:t>and</w:t>
      </w:r>
      <w:r w:rsidRPr="00620111">
        <w:rPr>
          <w:rFonts w:ascii="Times New Roman" w:eastAsia="Times New Roman" w:hAnsi="Times New Roman" w:cs="Times New Roman"/>
          <w:sz w:val="26"/>
          <w:szCs w:val="24"/>
        </w:rPr>
        <w:t xml:space="preserve"> it will be added into the text</w:t>
      </w:r>
      <w:r>
        <w:rPr>
          <w:rFonts w:ascii="Times New Roman" w:eastAsia="Times New Roman" w:hAnsi="Times New Roman" w:cs="Times New Roman"/>
          <w:sz w:val="26"/>
          <w:szCs w:val="24"/>
        </w:rPr>
        <w:t>,</w:t>
      </w:r>
      <w:r w:rsidRPr="00620111">
        <w:rPr>
          <w:rFonts w:ascii="Times New Roman" w:eastAsia="Times New Roman" w:hAnsi="Times New Roman" w:cs="Times New Roman"/>
          <w:sz w:val="26"/>
          <w:szCs w:val="24"/>
        </w:rPr>
        <w:t xml:space="preserve"> pending editing.</w:t>
      </w:r>
      <w:r w:rsidR="006B7127">
        <w:rPr>
          <w:rFonts w:ascii="Times New Roman" w:eastAsia="Times New Roman" w:hAnsi="Times New Roman" w:cs="Times New Roman"/>
          <w:sz w:val="26"/>
          <w:szCs w:val="24"/>
        </w:rPr>
        <w:t xml:space="preserve"> </w:t>
      </w:r>
      <w:r w:rsidRPr="00620111">
        <w:rPr>
          <w:rFonts w:ascii="Times New Roman" w:eastAsia="Times New Roman" w:hAnsi="Times New Roman" w:cs="Times New Roman"/>
          <w:sz w:val="26"/>
          <w:szCs w:val="24"/>
        </w:rPr>
        <w:t>Any person contributing will have their name mentioned in the credits</w:t>
      </w:r>
      <w:r w:rsidR="006B7127">
        <w:rPr>
          <w:rFonts w:ascii="Times New Roman" w:eastAsia="Times New Roman" w:hAnsi="Times New Roman" w:cs="Times New Roman"/>
          <w:sz w:val="26"/>
          <w:szCs w:val="24"/>
        </w:rPr>
        <w:t xml:space="preserve">. </w:t>
      </w:r>
      <w:r w:rsidR="006B7127">
        <w:rPr>
          <w:rFonts w:ascii="Times New Roman" w:eastAsia="Times New Roman" w:hAnsi="Times New Roman" w:cs="Times New Roman"/>
          <w:sz w:val="26"/>
          <w:szCs w:val="24"/>
        </w:rPr>
        <w:t xml:space="preserve">Also, please feel free to contact the </w:t>
      </w:r>
      <w:r w:rsidR="006B7127">
        <w:rPr>
          <w:rFonts w:ascii="Times New Roman" w:eastAsia="Times New Roman" w:hAnsi="Times New Roman" w:cs="Times New Roman"/>
          <w:sz w:val="26"/>
          <w:szCs w:val="24"/>
        </w:rPr>
        <w:t xml:space="preserve">initial author and </w:t>
      </w:r>
      <w:bookmarkStart w:id="0" w:name="_GoBack"/>
      <w:bookmarkEnd w:id="0"/>
      <w:r w:rsidR="006B7127">
        <w:rPr>
          <w:rFonts w:ascii="Times New Roman" w:eastAsia="Times New Roman" w:hAnsi="Times New Roman" w:cs="Times New Roman"/>
          <w:sz w:val="26"/>
          <w:szCs w:val="24"/>
        </w:rPr>
        <w:t xml:space="preserve">head of the project at </w:t>
      </w:r>
      <w:hyperlink r:id="rId10" w:history="1">
        <w:r w:rsidR="006B7127" w:rsidRPr="00516668">
          <w:rPr>
            <w:rStyle w:val="Hyperlink"/>
            <w:rFonts w:ascii="Times New Roman" w:hAnsi="Times New Roman" w:cs="Times New Roman"/>
            <w:sz w:val="26"/>
            <w:szCs w:val="26"/>
          </w:rPr>
          <w:t>Rob.Vincent@gmail.com</w:t>
        </w:r>
      </w:hyperlink>
      <w:r w:rsidR="006B7127">
        <w:rPr>
          <w:rFonts w:ascii="Times New Roman" w:hAnsi="Times New Roman" w:cs="Times New Roman"/>
          <w:color w:val="0000FF"/>
          <w:sz w:val="26"/>
          <w:szCs w:val="26"/>
        </w:rPr>
        <w:t>.</w:t>
      </w:r>
      <w:r w:rsidR="006B7127" w:rsidRPr="00620111">
        <w:rPr>
          <w:rFonts w:ascii="Times New Roman" w:eastAsia="Times New Roman" w:hAnsi="Times New Roman" w:cs="Times New Roman"/>
          <w:sz w:val="26"/>
          <w:szCs w:val="24"/>
        </w:rPr>
        <w:t xml:space="preserve">  </w:t>
      </w:r>
    </w:p>
    <w:p w:rsidR="001F4C80" w:rsidRPr="00620111" w:rsidRDefault="006B7127" w:rsidP="006B7127">
      <w:pPr>
        <w:spacing w:before="100" w:beforeAutospacing="1" w:after="100" w:afterAutospacing="1" w:line="240" w:lineRule="auto"/>
        <w:ind w:left="360"/>
        <w:jc w:val="center"/>
        <w:rPr>
          <w:rFonts w:ascii="Times New Roman" w:eastAsia="Times New Roman" w:hAnsi="Times New Roman" w:cs="Times New Roman"/>
          <w:sz w:val="24"/>
          <w:szCs w:val="24"/>
        </w:rPr>
      </w:pPr>
      <w:r w:rsidRPr="00620111">
        <w:rPr>
          <w:rFonts w:ascii="Times New Roman" w:eastAsia="Times New Roman" w:hAnsi="Times New Roman" w:cs="Times New Roman"/>
          <w:sz w:val="26"/>
          <w:szCs w:val="24"/>
        </w:rPr>
        <w:t>Thank you for reading and enjoy!</w:t>
      </w:r>
    </w:p>
    <w:tbl>
      <w:tblPr>
        <w:tblW w:w="9066" w:type="dxa"/>
        <w:tblInd w:w="360" w:type="dxa"/>
        <w:tblLook w:val="04A0" w:firstRow="1" w:lastRow="0" w:firstColumn="1" w:lastColumn="0" w:noHBand="0" w:noVBand="1"/>
      </w:tblPr>
      <w:tblGrid>
        <w:gridCol w:w="316"/>
        <w:gridCol w:w="8750"/>
      </w:tblGrid>
      <w:tr w:rsidR="00362D61" w:rsidRPr="00362D61" w:rsidTr="00362D61">
        <w:trPr>
          <w:trHeight w:val="840"/>
        </w:trPr>
        <w:tc>
          <w:tcPr>
            <w:tcW w:w="301" w:type="dxa"/>
            <w:hideMark/>
          </w:tcPr>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t>1</w:t>
            </w:r>
          </w:p>
        </w:tc>
        <w:tc>
          <w:tcPr>
            <w:tcW w:w="8765" w:type="dxa"/>
            <w:hideMark/>
          </w:tcPr>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t>Although this document may be directly linked to, it will not work in that manner as I have hotlink protection for PDF documents, however directly linking to the html document is possible, still though I would prefer links be to the main book project page.</w:t>
            </w:r>
          </w:p>
        </w:tc>
      </w:tr>
    </w:tbl>
    <w:p w:rsidR="00362D61" w:rsidRPr="00362D61" w:rsidRDefault="009D1653" w:rsidP="00362D61">
      <w:pPr>
        <w:spacing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align="center" o:hrstd="t" o:hr="t" fillcolor="#a0a0a0" stroked="f"/>
        </w:pict>
      </w:r>
    </w:p>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bookmarkStart w:id="1" w:name="1"/>
      <w:bookmarkEnd w:id="1"/>
      <w:r w:rsidRPr="00362D61">
        <w:rPr>
          <w:rFonts w:ascii="Times New Roman" w:eastAsia="Times New Roman" w:hAnsi="Times New Roman" w:cs="Times New Roman"/>
          <w:b/>
          <w:bCs/>
          <w:sz w:val="27"/>
          <w:szCs w:val="27"/>
        </w:rPr>
        <w:t>1.0 Introduction/Statement of Purpose </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There are lots of pages scattered across the internet that can serve the amateur chemist in their endeavors, however each one has its own focus.  Improvising a distillation apparatus, production of a specific chemical, some go further and tell how to stock a lab at home.  There are still other works that are similar in goal to this work and I don’t mean to compete with these, just as there are innumerable books available to a ‘professional’ chemistry student covering the basics this work will just be a further reference in that series, though hopefully very comprehensive.  There are other places to look for the information here and a student of </w:t>
      </w:r>
      <w:r w:rsidRPr="00362D61">
        <w:rPr>
          <w:rFonts w:ascii="Times New Roman" w:eastAsia="Times New Roman" w:hAnsi="Times New Roman" w:cs="Times New Roman"/>
          <w:sz w:val="24"/>
          <w:szCs w:val="24"/>
        </w:rPr>
        <w:lastRenderedPageBreak/>
        <w:t xml:space="preserve">chemistry should not be adverse to looking over the basics of chemistry from many different sources, after all some people learn better in one way over another.  </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It was originally my concept that this work should have as few web references as possible.  The reasoning being that they will pass into non-existence in due time.  But really</w:t>
      </w:r>
      <w:r w:rsidR="008A6F19">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at home chemistry is a co</w:t>
      </w:r>
      <w:r w:rsidR="008A6F19">
        <w:rPr>
          <w:rFonts w:ascii="Times New Roman" w:eastAsia="Times New Roman" w:hAnsi="Times New Roman" w:cs="Times New Roman"/>
          <w:sz w:val="24"/>
          <w:szCs w:val="24"/>
        </w:rPr>
        <w:t xml:space="preserve">nstantly </w:t>
      </w:r>
      <w:r w:rsidRPr="00362D61">
        <w:rPr>
          <w:rFonts w:ascii="Times New Roman" w:eastAsia="Times New Roman" w:hAnsi="Times New Roman" w:cs="Times New Roman"/>
          <w:sz w:val="24"/>
          <w:szCs w:val="24"/>
        </w:rPr>
        <w:t>evolving and changing hobby, an over the counter source for one chemical may be phased out without notice, during work on this project for example</w:t>
      </w:r>
      <w:r w:rsidR="00A26F91">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sodium hydroxide which was widely available over the counter started to be phased out in some products (especially in a pure form).  Hence despite my wishing that this work be somewhat timeless, that is impossible, links will be provided and they will pass into non-existence and sources for chemicals will be given that likely won’t make it to the end of the decade.  Still though, it is the goal of this work to explain many of the basic concepts/materials/apparatuses used in chemistry.  It is further the goal of this work to depict this in a useful way directly relating to real life and real observations.  In doing so this should most closely represent anything you would run across in real life giving you the best idea as to what to expect.</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In reading this text you will notice that some things are in </w:t>
      </w:r>
      <w:r w:rsidRPr="00362D61">
        <w:rPr>
          <w:rFonts w:ascii="Times New Roman" w:eastAsia="Times New Roman" w:hAnsi="Times New Roman" w:cs="Times New Roman"/>
          <w:b/>
          <w:bCs/>
          <w:sz w:val="24"/>
          <w:szCs w:val="24"/>
        </w:rPr>
        <w:t>bold face</w:t>
      </w:r>
      <w:r w:rsidRPr="00362D61">
        <w:rPr>
          <w:rFonts w:ascii="Times New Roman" w:eastAsia="Times New Roman" w:hAnsi="Times New Roman" w:cs="Times New Roman"/>
          <w:sz w:val="24"/>
          <w:szCs w:val="24"/>
        </w:rPr>
        <w:t xml:space="preserve"> these are either key points or are sections to which you can refer to for more information on the relevant topic.  Words in </w:t>
      </w:r>
      <w:r w:rsidRPr="00362D61">
        <w:rPr>
          <w:rFonts w:ascii="Times New Roman" w:eastAsia="Times New Roman" w:hAnsi="Times New Roman" w:cs="Times New Roman"/>
          <w:i/>
          <w:iCs/>
          <w:sz w:val="24"/>
          <w:szCs w:val="24"/>
        </w:rPr>
        <w:t xml:space="preserve">italics </w:t>
      </w:r>
      <w:r w:rsidRPr="00362D61">
        <w:rPr>
          <w:rFonts w:ascii="Times New Roman" w:eastAsia="Times New Roman" w:hAnsi="Times New Roman" w:cs="Times New Roman"/>
          <w:sz w:val="24"/>
          <w:szCs w:val="24"/>
        </w:rPr>
        <w:t xml:space="preserve">are usually shown in this manner to indicate that the definition of that word can be found in section </w:t>
      </w:r>
      <w:r w:rsidRPr="00362D61">
        <w:rPr>
          <w:rFonts w:ascii="Times New Roman" w:eastAsia="Times New Roman" w:hAnsi="Times New Roman" w:cs="Times New Roman"/>
          <w:b/>
          <w:bCs/>
          <w:sz w:val="24"/>
          <w:szCs w:val="24"/>
        </w:rPr>
        <w:t>12</w:t>
      </w:r>
      <w:r w:rsidRPr="00362D61">
        <w:rPr>
          <w:rFonts w:ascii="Times New Roman" w:eastAsia="Times New Roman" w:hAnsi="Times New Roman" w:cs="Times New Roman"/>
          <w:sz w:val="24"/>
          <w:szCs w:val="24"/>
        </w:rPr>
        <w:t xml:space="preserve"> the index under the subsection “Technical Terms”.  Additionally as you read through this you will see numbers in superscript with parenthesis around them such as</w:t>
      </w:r>
      <w:r w:rsidRPr="00362D61">
        <w:rPr>
          <w:rFonts w:ascii="Times New Roman" w:eastAsia="Times New Roman" w:hAnsi="Times New Roman" w:cs="Times New Roman"/>
          <w:sz w:val="24"/>
          <w:szCs w:val="24"/>
          <w:vertAlign w:val="superscript"/>
        </w:rPr>
        <w:t xml:space="preserve"> (1)</w:t>
      </w:r>
      <w:r w:rsidRPr="00362D61">
        <w:rPr>
          <w:rFonts w:ascii="Times New Roman" w:eastAsia="Times New Roman" w:hAnsi="Times New Roman" w:cs="Times New Roman"/>
          <w:sz w:val="24"/>
          <w:szCs w:val="24"/>
        </w:rPr>
        <w:t xml:space="preserve"> these indicate that at the end of the section you are in there is additional relevant information about the topic at hand, each piece of information matching up with the topic number, this can also include references to web works and book works.</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Additionally since this is meant to be a highly readable work, some of the more in depth material including mathematical calculations and other material that might be considered supplemental is occasionally separated from the section where it would normally be contained, either following it immediately or referenced as being compiled into the index.  For example, the calculation of the hydrogen ion concentration in an aqueous solution is a useful calculation to perform for some reactions, however it is on the whole dry boring material in most </w:t>
      </w:r>
      <w:r w:rsidR="00AF0C25">
        <w:rPr>
          <w:rFonts w:ascii="Times New Roman" w:eastAsia="Times New Roman" w:hAnsi="Times New Roman" w:cs="Times New Roman"/>
          <w:sz w:val="24"/>
          <w:szCs w:val="24"/>
        </w:rPr>
        <w:t>peoples’</w:t>
      </w:r>
      <w:r w:rsidRPr="00362D61">
        <w:rPr>
          <w:rFonts w:ascii="Times New Roman" w:eastAsia="Times New Roman" w:hAnsi="Times New Roman" w:cs="Times New Roman"/>
          <w:sz w:val="24"/>
          <w:szCs w:val="24"/>
        </w:rPr>
        <w:t xml:space="preserve"> eyes, as such</w:t>
      </w:r>
      <w:r w:rsidR="0016667A">
        <w:rPr>
          <w:rFonts w:ascii="Times New Roman" w:eastAsia="Times New Roman" w:hAnsi="Times New Roman" w:cs="Times New Roman"/>
          <w:sz w:val="24"/>
          <w:szCs w:val="24"/>
        </w:rPr>
        <w:t>, these sections</w:t>
      </w:r>
      <w:r w:rsidRPr="00362D61">
        <w:rPr>
          <w:rFonts w:ascii="Times New Roman" w:eastAsia="Times New Roman" w:hAnsi="Times New Roman" w:cs="Times New Roman"/>
          <w:sz w:val="24"/>
          <w:szCs w:val="24"/>
        </w:rPr>
        <w:t xml:space="preserve"> will be removed from the more literary part of the text so they do not disturb the flow of the section.</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Back to the content</w:t>
      </w:r>
      <w:r w:rsidR="000B75DB">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there are two sections of experiments for the amateur and</w:t>
      </w:r>
      <w:r w:rsidR="000B75DB">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w:t>
      </w:r>
      <w:r w:rsidR="000B75DB">
        <w:rPr>
          <w:rFonts w:ascii="Times New Roman" w:eastAsia="Times New Roman" w:hAnsi="Times New Roman" w:cs="Times New Roman"/>
          <w:sz w:val="24"/>
          <w:szCs w:val="24"/>
        </w:rPr>
        <w:t>in</w:t>
      </w:r>
      <w:r w:rsidRPr="00362D61">
        <w:rPr>
          <w:rFonts w:ascii="Times New Roman" w:eastAsia="Times New Roman" w:hAnsi="Times New Roman" w:cs="Times New Roman"/>
          <w:sz w:val="24"/>
          <w:szCs w:val="24"/>
        </w:rPr>
        <w:t xml:space="preserve"> the second half, experienced chemist to perform.  Each experiment is intended to develop skills that </w:t>
      </w:r>
      <w:r w:rsidR="003A70D9">
        <w:rPr>
          <w:rFonts w:ascii="Times New Roman" w:eastAsia="Times New Roman" w:hAnsi="Times New Roman" w:cs="Times New Roman"/>
          <w:sz w:val="24"/>
          <w:szCs w:val="24"/>
        </w:rPr>
        <w:t>are crucial to the chemist’s repertoire. </w:t>
      </w:r>
      <w:r w:rsidR="006F7D75">
        <w:rPr>
          <w:rFonts w:ascii="Times New Roman" w:eastAsia="Times New Roman" w:hAnsi="Times New Roman" w:cs="Times New Roman"/>
          <w:sz w:val="24"/>
          <w:szCs w:val="24"/>
        </w:rPr>
        <w:t>T</w:t>
      </w:r>
      <w:r w:rsidRPr="00362D61">
        <w:rPr>
          <w:rFonts w:ascii="Times New Roman" w:eastAsia="Times New Roman" w:hAnsi="Times New Roman" w:cs="Times New Roman"/>
          <w:sz w:val="24"/>
          <w:szCs w:val="24"/>
        </w:rPr>
        <w:t>his text help</w:t>
      </w:r>
      <w:r w:rsidR="006F7D75">
        <w:rPr>
          <w:rFonts w:ascii="Times New Roman" w:eastAsia="Times New Roman" w:hAnsi="Times New Roman" w:cs="Times New Roman"/>
          <w:sz w:val="24"/>
          <w:szCs w:val="24"/>
        </w:rPr>
        <w:t>s</w:t>
      </w:r>
      <w:r w:rsidRPr="00362D61">
        <w:rPr>
          <w:rFonts w:ascii="Times New Roman" w:eastAsia="Times New Roman" w:hAnsi="Times New Roman" w:cs="Times New Roman"/>
          <w:sz w:val="24"/>
          <w:szCs w:val="24"/>
        </w:rPr>
        <w:t xml:space="preserve"> to explain strategies for projects that you devise yourself,</w:t>
      </w:r>
      <w:r w:rsidR="006F7D75">
        <w:rPr>
          <w:rFonts w:ascii="Times New Roman" w:eastAsia="Times New Roman" w:hAnsi="Times New Roman" w:cs="Times New Roman"/>
          <w:sz w:val="24"/>
          <w:szCs w:val="24"/>
        </w:rPr>
        <w:t xml:space="preserve"> as well as sections on real research</w:t>
      </w:r>
      <w:r w:rsidRPr="00362D61">
        <w:rPr>
          <w:rFonts w:ascii="Times New Roman" w:eastAsia="Times New Roman" w:hAnsi="Times New Roman" w:cs="Times New Roman"/>
          <w:sz w:val="24"/>
          <w:szCs w:val="24"/>
        </w:rPr>
        <w:t xml:space="preserve"> and the gritty sections on out of control experiments and contingency plans.  Upon reading though all the material presented here you should be able to go out and perform chemistry with a degree of confidence that the at home chemist is not normally afforded.  As I said before, this will not be a timeless work, but hopefully it will be a good read</w:t>
      </w:r>
      <w:r w:rsidR="006C3B9C">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even in the future when performing the</w:t>
      </w:r>
      <w:r w:rsidR="006C3B9C">
        <w:rPr>
          <w:rFonts w:ascii="Times New Roman" w:eastAsia="Times New Roman" w:hAnsi="Times New Roman" w:cs="Times New Roman"/>
          <w:sz w:val="24"/>
          <w:szCs w:val="24"/>
        </w:rPr>
        <w:t>se</w:t>
      </w:r>
      <w:r w:rsidRPr="00362D61">
        <w:rPr>
          <w:rFonts w:ascii="Times New Roman" w:eastAsia="Times New Roman" w:hAnsi="Times New Roman" w:cs="Times New Roman"/>
          <w:sz w:val="24"/>
          <w:szCs w:val="24"/>
        </w:rPr>
        <w:t xml:space="preserve"> experiments in a home setting would be dubbed thoroughly insane (</w:t>
      </w:r>
      <w:r w:rsidR="006C3B9C">
        <w:rPr>
          <w:rFonts w:ascii="Times New Roman" w:eastAsia="Times New Roman" w:hAnsi="Times New Roman" w:cs="Times New Roman"/>
          <w:sz w:val="24"/>
          <w:szCs w:val="24"/>
        </w:rPr>
        <w:t>al</w:t>
      </w:r>
      <w:r w:rsidRPr="00362D61">
        <w:rPr>
          <w:rFonts w:ascii="Times New Roman" w:eastAsia="Times New Roman" w:hAnsi="Times New Roman" w:cs="Times New Roman"/>
          <w:sz w:val="24"/>
          <w:szCs w:val="24"/>
        </w:rPr>
        <w:t>though</w:t>
      </w:r>
      <w:r w:rsidR="006C3B9C">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some might </w:t>
      </w:r>
      <w:r w:rsidR="00CE4B41">
        <w:rPr>
          <w:rFonts w:ascii="Times New Roman" w:eastAsia="Times New Roman" w:hAnsi="Times New Roman" w:cs="Times New Roman"/>
          <w:sz w:val="24"/>
          <w:szCs w:val="24"/>
        </w:rPr>
        <w:t>consider</w:t>
      </w:r>
      <w:r w:rsidRPr="00362D61">
        <w:rPr>
          <w:rFonts w:ascii="Times New Roman" w:eastAsia="Times New Roman" w:hAnsi="Times New Roman" w:cs="Times New Roman"/>
          <w:sz w:val="24"/>
          <w:szCs w:val="24"/>
        </w:rPr>
        <w:t xml:space="preserve"> them insane right now).  Never the less</w:t>
      </w:r>
      <w:r w:rsidR="00CE4B41">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I wish the readers the best of luck in all their chemical endeavors</w:t>
      </w:r>
      <w:r w:rsidR="00CE4B41">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even if you never make it past being an armchair chemist</w:t>
      </w:r>
      <w:proofErr w:type="gramStart"/>
      <w:r w:rsidR="003A70D9">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vertAlign w:val="superscript"/>
        </w:rPr>
        <w:t>(</w:t>
      </w:r>
      <w:proofErr w:type="gramEnd"/>
      <w:r w:rsidRPr="00362D61">
        <w:rPr>
          <w:rFonts w:ascii="Times New Roman" w:eastAsia="Times New Roman" w:hAnsi="Times New Roman" w:cs="Times New Roman"/>
          <w:sz w:val="24"/>
          <w:szCs w:val="24"/>
          <w:vertAlign w:val="superscript"/>
        </w:rPr>
        <w:t>2)</w:t>
      </w:r>
    </w:p>
    <w:p w:rsidR="00362D61" w:rsidRPr="00362D61" w:rsidRDefault="00EA12E6" w:rsidP="00362D6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--Bromic</w:t>
      </w:r>
    </w:p>
    <w:tbl>
      <w:tblPr>
        <w:tblW w:w="8964" w:type="dxa"/>
        <w:tblInd w:w="360" w:type="dxa"/>
        <w:tblLook w:val="04A0" w:firstRow="1" w:lastRow="0" w:firstColumn="1" w:lastColumn="0" w:noHBand="0" w:noVBand="1"/>
      </w:tblPr>
      <w:tblGrid>
        <w:gridCol w:w="450"/>
        <w:gridCol w:w="8514"/>
      </w:tblGrid>
      <w:tr w:rsidR="00362D61" w:rsidRPr="00362D61" w:rsidTr="003A70D9">
        <w:trPr>
          <w:trHeight w:val="235"/>
        </w:trPr>
        <w:tc>
          <w:tcPr>
            <w:tcW w:w="297" w:type="dxa"/>
            <w:hideMark/>
          </w:tcPr>
          <w:p w:rsidR="00362D61" w:rsidRPr="00362D61" w:rsidRDefault="00C949C4" w:rsidP="00362D6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4"/>
              </w:rPr>
              <w:t>(</w:t>
            </w:r>
            <w:r w:rsidR="00362D61" w:rsidRPr="00362D61">
              <w:rPr>
                <w:rFonts w:ascii="Times New Roman" w:eastAsia="Times New Roman" w:hAnsi="Times New Roman" w:cs="Times New Roman"/>
                <w:sz w:val="20"/>
                <w:szCs w:val="24"/>
              </w:rPr>
              <w:t>1</w:t>
            </w:r>
            <w:r>
              <w:rPr>
                <w:rFonts w:ascii="Times New Roman" w:eastAsia="Times New Roman" w:hAnsi="Times New Roman" w:cs="Times New Roman"/>
                <w:sz w:val="20"/>
                <w:szCs w:val="24"/>
              </w:rPr>
              <w:t>)</w:t>
            </w:r>
          </w:p>
        </w:tc>
        <w:tc>
          <w:tcPr>
            <w:tcW w:w="8667" w:type="dxa"/>
            <w:hideMark/>
          </w:tcPr>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t>Example of a reference in the text, this is where relevant information to that passage would be found.</w:t>
            </w:r>
          </w:p>
        </w:tc>
      </w:tr>
      <w:tr w:rsidR="00362D61" w:rsidRPr="00362D61" w:rsidTr="003A70D9">
        <w:trPr>
          <w:trHeight w:val="925"/>
        </w:trPr>
        <w:tc>
          <w:tcPr>
            <w:tcW w:w="297" w:type="dxa"/>
            <w:hideMark/>
          </w:tcPr>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t>2</w:t>
            </w:r>
          </w:p>
        </w:tc>
        <w:tc>
          <w:tcPr>
            <w:tcW w:w="8667" w:type="dxa"/>
            <w:hideMark/>
          </w:tcPr>
          <w:p w:rsidR="00362D61" w:rsidRPr="00362D61" w:rsidRDefault="00362D61" w:rsidP="009601CF">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t>An armchair chemist is occasionally used as a derogatory term meaning that the person has no experience with how things work in the real world and draw all of their ‘experience’ from books where the information may conflict with actual observations or be entirely wrong, in other words a procedure they come up with may only work in theory</w:t>
            </w:r>
            <w:r w:rsidR="00CE4B41">
              <w:rPr>
                <w:rFonts w:ascii="Times New Roman" w:eastAsia="Times New Roman" w:hAnsi="Times New Roman" w:cs="Times New Roman"/>
                <w:sz w:val="20"/>
                <w:szCs w:val="24"/>
              </w:rPr>
              <w:t>,</w:t>
            </w:r>
            <w:r w:rsidRPr="00362D61">
              <w:rPr>
                <w:rFonts w:ascii="Times New Roman" w:eastAsia="Times New Roman" w:hAnsi="Times New Roman" w:cs="Times New Roman"/>
                <w:sz w:val="20"/>
                <w:szCs w:val="24"/>
              </w:rPr>
              <w:t xml:space="preserve"> not practice</w:t>
            </w:r>
            <w:r w:rsidR="00CE4B41">
              <w:rPr>
                <w:rFonts w:ascii="Times New Roman" w:eastAsia="Times New Roman" w:hAnsi="Times New Roman" w:cs="Times New Roman"/>
                <w:sz w:val="20"/>
                <w:szCs w:val="24"/>
              </w:rPr>
              <w:t>,</w:t>
            </w:r>
            <w:r w:rsidRPr="00362D61">
              <w:rPr>
                <w:rFonts w:ascii="Times New Roman" w:eastAsia="Times New Roman" w:hAnsi="Times New Roman" w:cs="Times New Roman"/>
                <w:sz w:val="20"/>
                <w:szCs w:val="24"/>
              </w:rPr>
              <w:t xml:space="preserve"> or may be difficult to car</w:t>
            </w:r>
            <w:r w:rsidR="009601CF">
              <w:rPr>
                <w:rFonts w:ascii="Times New Roman" w:eastAsia="Times New Roman" w:hAnsi="Times New Roman" w:cs="Times New Roman"/>
                <w:sz w:val="20"/>
                <w:szCs w:val="24"/>
              </w:rPr>
              <w:t>ry out in real world conditions.</w:t>
            </w:r>
            <w:r w:rsidRPr="00362D61">
              <w:rPr>
                <w:rFonts w:ascii="Times New Roman" w:eastAsia="Times New Roman" w:hAnsi="Times New Roman" w:cs="Times New Roman"/>
                <w:sz w:val="20"/>
                <w:szCs w:val="24"/>
              </w:rPr>
              <w:t xml:space="preserve"> </w:t>
            </w:r>
            <w:r w:rsidR="009601CF">
              <w:rPr>
                <w:rFonts w:ascii="Times New Roman" w:eastAsia="Times New Roman" w:hAnsi="Times New Roman" w:cs="Times New Roman"/>
                <w:sz w:val="20"/>
                <w:szCs w:val="24"/>
              </w:rPr>
              <w:t>M</w:t>
            </w:r>
            <w:r w:rsidRPr="00362D61">
              <w:rPr>
                <w:rFonts w:ascii="Times New Roman" w:eastAsia="Times New Roman" w:hAnsi="Times New Roman" w:cs="Times New Roman"/>
                <w:sz w:val="20"/>
                <w:szCs w:val="24"/>
              </w:rPr>
              <w:t>any people start out as armchair chemists.</w:t>
            </w:r>
          </w:p>
        </w:tc>
      </w:tr>
    </w:tbl>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bookmarkStart w:id="2" w:name="2"/>
      <w:bookmarkEnd w:id="2"/>
      <w:r w:rsidRPr="00362D61">
        <w:rPr>
          <w:rFonts w:ascii="Times New Roman" w:eastAsia="Times New Roman" w:hAnsi="Times New Roman" w:cs="Times New Roman"/>
          <w:b/>
          <w:bCs/>
          <w:sz w:val="24"/>
          <w:szCs w:val="24"/>
        </w:rPr>
        <w:t>1.1 Disclaimer</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Each person is responsible for his or her own </w:t>
      </w:r>
      <w:r w:rsidR="007A1D01">
        <w:rPr>
          <w:rFonts w:ascii="Times New Roman" w:eastAsia="Times New Roman" w:hAnsi="Times New Roman" w:cs="Times New Roman"/>
          <w:sz w:val="24"/>
          <w:szCs w:val="24"/>
        </w:rPr>
        <w:t>actions</w:t>
      </w:r>
      <w:r w:rsidRPr="00362D61">
        <w:rPr>
          <w:rFonts w:ascii="Times New Roman" w:eastAsia="Times New Roman" w:hAnsi="Times New Roman" w:cs="Times New Roman"/>
          <w:sz w:val="24"/>
          <w:szCs w:val="24"/>
        </w:rPr>
        <w:t>.  It is not reasonable to</w:t>
      </w:r>
      <w:r w:rsidR="007A1D01">
        <w:rPr>
          <w:rFonts w:ascii="Times New Roman" w:eastAsia="Times New Roman" w:hAnsi="Times New Roman" w:cs="Times New Roman"/>
          <w:sz w:val="24"/>
          <w:szCs w:val="24"/>
        </w:rPr>
        <w:t xml:space="preserve"> hold the</w:t>
      </w:r>
      <w:r w:rsidRPr="00362D61">
        <w:rPr>
          <w:rFonts w:ascii="Times New Roman" w:eastAsia="Times New Roman" w:hAnsi="Times New Roman" w:cs="Times New Roman"/>
          <w:sz w:val="24"/>
          <w:szCs w:val="24"/>
        </w:rPr>
        <w:t xml:space="preserve"> </w:t>
      </w:r>
      <w:r w:rsidR="007A1D01">
        <w:rPr>
          <w:rFonts w:ascii="Times New Roman" w:eastAsia="Times New Roman" w:hAnsi="Times New Roman" w:cs="Times New Roman"/>
          <w:sz w:val="24"/>
          <w:szCs w:val="24"/>
        </w:rPr>
        <w:t>writer</w:t>
      </w:r>
      <w:r w:rsidR="006B2F18">
        <w:rPr>
          <w:rFonts w:ascii="Times New Roman" w:eastAsia="Times New Roman" w:hAnsi="Times New Roman" w:cs="Times New Roman"/>
          <w:sz w:val="24"/>
          <w:szCs w:val="24"/>
        </w:rPr>
        <w:t>s</w:t>
      </w:r>
      <w:r w:rsidRPr="00362D61">
        <w:rPr>
          <w:rFonts w:ascii="Times New Roman" w:eastAsia="Times New Roman" w:hAnsi="Times New Roman" w:cs="Times New Roman"/>
          <w:sz w:val="24"/>
          <w:szCs w:val="24"/>
        </w:rPr>
        <w:t xml:space="preserve"> responsible for your mistake should you ch</w:t>
      </w:r>
      <w:r w:rsidR="006B2F18">
        <w:rPr>
          <w:rFonts w:ascii="Times New Roman" w:eastAsia="Times New Roman" w:hAnsi="Times New Roman" w:cs="Times New Roman"/>
          <w:sz w:val="24"/>
          <w:szCs w:val="24"/>
        </w:rPr>
        <w:t>oose to pursue their strategies.</w:t>
      </w:r>
      <w:r w:rsidRPr="00362D61">
        <w:rPr>
          <w:rFonts w:ascii="Times New Roman" w:eastAsia="Times New Roman" w:hAnsi="Times New Roman" w:cs="Times New Roman"/>
          <w:sz w:val="24"/>
          <w:szCs w:val="24"/>
        </w:rPr>
        <w:t xml:space="preserve"> </w:t>
      </w:r>
      <w:r w:rsidR="006B2F18">
        <w:rPr>
          <w:rFonts w:ascii="Times New Roman" w:eastAsia="Times New Roman" w:hAnsi="Times New Roman" w:cs="Times New Roman"/>
          <w:sz w:val="24"/>
          <w:szCs w:val="24"/>
        </w:rPr>
        <w:t>A</w:t>
      </w:r>
      <w:r w:rsidRPr="00362D61">
        <w:rPr>
          <w:rFonts w:ascii="Times New Roman" w:eastAsia="Times New Roman" w:hAnsi="Times New Roman" w:cs="Times New Roman"/>
          <w:sz w:val="24"/>
          <w:szCs w:val="24"/>
        </w:rPr>
        <w:t>s stated in the disclaime</w:t>
      </w:r>
      <w:r w:rsidR="007A1D01">
        <w:rPr>
          <w:rFonts w:ascii="Times New Roman" w:eastAsia="Times New Roman" w:hAnsi="Times New Roman" w:cs="Times New Roman"/>
          <w:sz w:val="24"/>
          <w:szCs w:val="24"/>
        </w:rPr>
        <w:t>r at the start of this document:</w:t>
      </w:r>
      <w:r w:rsidRPr="00362D61">
        <w:rPr>
          <w:rFonts w:ascii="Times New Roman" w:eastAsia="Times New Roman" w:hAnsi="Times New Roman" w:cs="Times New Roman"/>
          <w:sz w:val="24"/>
          <w:szCs w:val="24"/>
        </w:rPr>
        <w:t xml:space="preserve"> </w:t>
      </w:r>
      <w:r w:rsidRPr="00362D61">
        <w:rPr>
          <w:rFonts w:ascii="Times New Roman" w:eastAsia="Times New Roman" w:hAnsi="Times New Roman" w:cs="Times New Roman"/>
          <w:b/>
          <w:bCs/>
          <w:color w:val="FF0000"/>
          <w:sz w:val="24"/>
          <w:szCs w:val="24"/>
        </w:rPr>
        <w:t xml:space="preserve">by reading further you agree not to hold the authors of this document responsible for any injuries/fatalities that may occur from attempting </w:t>
      </w:r>
      <w:r w:rsidR="007A1D01">
        <w:rPr>
          <w:rFonts w:ascii="Times New Roman" w:eastAsia="Times New Roman" w:hAnsi="Times New Roman" w:cs="Times New Roman"/>
          <w:b/>
          <w:bCs/>
          <w:color w:val="FF0000"/>
          <w:sz w:val="24"/>
          <w:szCs w:val="24"/>
        </w:rPr>
        <w:t>the reactions</w:t>
      </w:r>
      <w:r w:rsidR="006B2F18">
        <w:rPr>
          <w:rFonts w:ascii="Times New Roman" w:eastAsia="Times New Roman" w:hAnsi="Times New Roman" w:cs="Times New Roman"/>
          <w:b/>
          <w:bCs/>
          <w:color w:val="FF0000"/>
          <w:sz w:val="24"/>
          <w:szCs w:val="24"/>
        </w:rPr>
        <w:t xml:space="preserve"> and Chemistry</w:t>
      </w:r>
      <w:r w:rsidR="007A1D01">
        <w:rPr>
          <w:rFonts w:ascii="Times New Roman" w:eastAsia="Times New Roman" w:hAnsi="Times New Roman" w:cs="Times New Roman"/>
          <w:b/>
          <w:bCs/>
          <w:color w:val="FF0000"/>
          <w:sz w:val="24"/>
          <w:szCs w:val="24"/>
        </w:rPr>
        <w:t xml:space="preserve"> </w:t>
      </w:r>
      <w:r w:rsidRPr="00362D61">
        <w:rPr>
          <w:rFonts w:ascii="Times New Roman" w:eastAsia="Times New Roman" w:hAnsi="Times New Roman" w:cs="Times New Roman"/>
          <w:b/>
          <w:bCs/>
          <w:color w:val="FF0000"/>
          <w:sz w:val="24"/>
          <w:szCs w:val="24"/>
        </w:rPr>
        <w:t xml:space="preserve">that are outlined </w:t>
      </w:r>
      <w:r w:rsidR="007A1D01">
        <w:rPr>
          <w:rFonts w:ascii="Times New Roman" w:eastAsia="Times New Roman" w:hAnsi="Times New Roman" w:cs="Times New Roman"/>
          <w:b/>
          <w:bCs/>
          <w:color w:val="FF0000"/>
          <w:sz w:val="24"/>
          <w:szCs w:val="24"/>
        </w:rPr>
        <w:t>herein</w:t>
      </w:r>
      <w:r w:rsidRPr="00362D61">
        <w:rPr>
          <w:rFonts w:ascii="Times New Roman" w:eastAsia="Times New Roman" w:hAnsi="Times New Roman" w:cs="Times New Roman"/>
          <w:b/>
          <w:bCs/>
          <w:color w:val="FF0000"/>
          <w:sz w:val="24"/>
          <w:szCs w:val="24"/>
        </w:rPr>
        <w:t>.</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Further, although many of these procedures have been attempted solely for the completion of this </w:t>
      </w:r>
      <w:r w:rsidR="00323CCC">
        <w:rPr>
          <w:rFonts w:ascii="Times New Roman" w:eastAsia="Times New Roman" w:hAnsi="Times New Roman" w:cs="Times New Roman"/>
          <w:sz w:val="24"/>
          <w:szCs w:val="24"/>
        </w:rPr>
        <w:t>work</w:t>
      </w:r>
      <w:r w:rsidRPr="00362D61">
        <w:rPr>
          <w:rFonts w:ascii="Times New Roman" w:eastAsia="Times New Roman" w:hAnsi="Times New Roman" w:cs="Times New Roman"/>
          <w:sz w:val="24"/>
          <w:szCs w:val="24"/>
        </w:rPr>
        <w:t>, not every procedure was done or thoroughly researched.  Chemistry</w:t>
      </w:r>
      <w:r w:rsidR="00983F63">
        <w:rPr>
          <w:rFonts w:ascii="Times New Roman" w:eastAsia="Times New Roman" w:hAnsi="Times New Roman" w:cs="Times New Roman"/>
          <w:sz w:val="24"/>
          <w:szCs w:val="24"/>
        </w:rPr>
        <w:t xml:space="preserve"> always</w:t>
      </w:r>
      <w:r w:rsidRPr="00362D61">
        <w:rPr>
          <w:rFonts w:ascii="Times New Roman" w:eastAsia="Times New Roman" w:hAnsi="Times New Roman" w:cs="Times New Roman"/>
          <w:sz w:val="24"/>
          <w:szCs w:val="24"/>
        </w:rPr>
        <w:t xml:space="preserve"> </w:t>
      </w:r>
      <w:r w:rsidR="00933ED9" w:rsidRPr="00362D61">
        <w:rPr>
          <w:rFonts w:ascii="Times New Roman" w:eastAsia="Times New Roman" w:hAnsi="Times New Roman" w:cs="Times New Roman"/>
          <w:sz w:val="24"/>
          <w:szCs w:val="24"/>
        </w:rPr>
        <w:t>po</w:t>
      </w:r>
      <w:r w:rsidR="00983F63">
        <w:rPr>
          <w:rFonts w:ascii="Times New Roman" w:eastAsia="Times New Roman" w:hAnsi="Times New Roman" w:cs="Times New Roman"/>
          <w:sz w:val="24"/>
          <w:szCs w:val="24"/>
        </w:rPr>
        <w:t>ses</w:t>
      </w:r>
      <w:r w:rsidR="00933ED9" w:rsidRPr="00362D61">
        <w:rPr>
          <w:rFonts w:ascii="Times New Roman" w:eastAsia="Times New Roman" w:hAnsi="Times New Roman" w:cs="Times New Roman"/>
          <w:sz w:val="24"/>
          <w:szCs w:val="24"/>
        </w:rPr>
        <w:t xml:space="preserve"> </w:t>
      </w:r>
      <w:r w:rsidR="00933ED9">
        <w:rPr>
          <w:rFonts w:ascii="Times New Roman" w:eastAsia="Times New Roman" w:hAnsi="Times New Roman" w:cs="Times New Roman"/>
          <w:sz w:val="24"/>
          <w:szCs w:val="24"/>
        </w:rPr>
        <w:t>inherent</w:t>
      </w:r>
      <w:r w:rsidRPr="00362D61">
        <w:rPr>
          <w:rFonts w:ascii="Times New Roman" w:eastAsia="Times New Roman" w:hAnsi="Times New Roman" w:cs="Times New Roman"/>
          <w:sz w:val="24"/>
          <w:szCs w:val="24"/>
        </w:rPr>
        <w:t xml:space="preserve"> danger</w:t>
      </w:r>
      <w:r w:rsidR="00983F63">
        <w:rPr>
          <w:rFonts w:ascii="Times New Roman" w:eastAsia="Times New Roman" w:hAnsi="Times New Roman" w:cs="Times New Roman"/>
          <w:sz w:val="24"/>
          <w:szCs w:val="24"/>
        </w:rPr>
        <w:t>s</w:t>
      </w:r>
      <w:r w:rsidRPr="00362D61">
        <w:rPr>
          <w:rFonts w:ascii="Times New Roman" w:eastAsia="Times New Roman" w:hAnsi="Times New Roman" w:cs="Times New Roman"/>
          <w:sz w:val="24"/>
          <w:szCs w:val="24"/>
        </w:rPr>
        <w:t xml:space="preserve"> and there is always some chance </w:t>
      </w:r>
      <w:r w:rsidR="00D55FBB">
        <w:rPr>
          <w:rFonts w:ascii="Times New Roman" w:eastAsia="Times New Roman" w:hAnsi="Times New Roman" w:cs="Times New Roman"/>
          <w:sz w:val="24"/>
          <w:szCs w:val="24"/>
        </w:rPr>
        <w:t>that thing</w:t>
      </w:r>
      <w:r w:rsidRPr="00362D61">
        <w:rPr>
          <w:rFonts w:ascii="Times New Roman" w:eastAsia="Times New Roman" w:hAnsi="Times New Roman" w:cs="Times New Roman"/>
          <w:sz w:val="24"/>
          <w:szCs w:val="24"/>
        </w:rPr>
        <w:t xml:space="preserve"> may go </w:t>
      </w:r>
      <w:r w:rsidR="00524601">
        <w:rPr>
          <w:rFonts w:ascii="Times New Roman" w:eastAsia="Times New Roman" w:hAnsi="Times New Roman" w:cs="Times New Roman"/>
          <w:sz w:val="24"/>
          <w:szCs w:val="24"/>
        </w:rPr>
        <w:t>wrong.  Please use common sense.</w:t>
      </w:r>
      <w:r w:rsidRPr="00362D61">
        <w:rPr>
          <w:rFonts w:ascii="Times New Roman" w:eastAsia="Times New Roman" w:hAnsi="Times New Roman" w:cs="Times New Roman"/>
          <w:sz w:val="24"/>
          <w:szCs w:val="24"/>
        </w:rPr>
        <w:t xml:space="preserve"> </w:t>
      </w:r>
      <w:r w:rsidR="00524601">
        <w:rPr>
          <w:rFonts w:ascii="Times New Roman" w:eastAsia="Times New Roman" w:hAnsi="Times New Roman" w:cs="Times New Roman"/>
          <w:sz w:val="24"/>
          <w:szCs w:val="24"/>
        </w:rPr>
        <w:t>I</w:t>
      </w:r>
      <w:r w:rsidRPr="00362D61">
        <w:rPr>
          <w:rFonts w:ascii="Times New Roman" w:eastAsia="Times New Roman" w:hAnsi="Times New Roman" w:cs="Times New Roman"/>
          <w:sz w:val="24"/>
          <w:szCs w:val="24"/>
        </w:rPr>
        <w:t>f you are following a procedure and something occurs involving excessive heat generation or violent gas evolut</w:t>
      </w:r>
      <w:r w:rsidR="00524601">
        <w:rPr>
          <w:rFonts w:ascii="Times New Roman" w:eastAsia="Times New Roman" w:hAnsi="Times New Roman" w:cs="Times New Roman"/>
          <w:sz w:val="24"/>
          <w:szCs w:val="24"/>
        </w:rPr>
        <w:t>ion and it is not mentioned in the</w:t>
      </w:r>
      <w:r w:rsidRPr="00362D61">
        <w:rPr>
          <w:rFonts w:ascii="Times New Roman" w:eastAsia="Times New Roman" w:hAnsi="Times New Roman" w:cs="Times New Roman"/>
          <w:sz w:val="24"/>
          <w:szCs w:val="24"/>
        </w:rPr>
        <w:t xml:space="preserve"> procedure, do not just assume that it is normal</w:t>
      </w:r>
      <w:r w:rsidR="00524601">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w:t>
      </w:r>
      <w:r w:rsidR="00524601">
        <w:rPr>
          <w:rFonts w:ascii="Times New Roman" w:eastAsia="Times New Roman" w:hAnsi="Times New Roman" w:cs="Times New Roman"/>
          <w:sz w:val="24"/>
          <w:szCs w:val="24"/>
        </w:rPr>
        <w:t>I</w:t>
      </w:r>
      <w:r w:rsidRPr="00362D61">
        <w:rPr>
          <w:rFonts w:ascii="Times New Roman" w:eastAsia="Times New Roman" w:hAnsi="Times New Roman" w:cs="Times New Roman"/>
          <w:sz w:val="24"/>
          <w:szCs w:val="24"/>
        </w:rPr>
        <w:t>f it scares you</w:t>
      </w:r>
      <w:r w:rsidR="00524601">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take</w:t>
      </w:r>
      <w:r w:rsidR="00524601">
        <w:rPr>
          <w:rFonts w:ascii="Times New Roman" w:eastAsia="Times New Roman" w:hAnsi="Times New Roman" w:cs="Times New Roman"/>
          <w:sz w:val="24"/>
          <w:szCs w:val="24"/>
        </w:rPr>
        <w:t xml:space="preserve"> steps to rectify the situation.</w:t>
      </w:r>
      <w:r w:rsidRPr="00362D61">
        <w:rPr>
          <w:rFonts w:ascii="Times New Roman" w:eastAsia="Times New Roman" w:hAnsi="Times New Roman" w:cs="Times New Roman"/>
          <w:sz w:val="24"/>
          <w:szCs w:val="24"/>
        </w:rPr>
        <w:t xml:space="preserve"> </w:t>
      </w:r>
      <w:r w:rsidR="00524601">
        <w:rPr>
          <w:rFonts w:ascii="Times New Roman" w:eastAsia="Times New Roman" w:hAnsi="Times New Roman" w:cs="Times New Roman"/>
          <w:sz w:val="24"/>
          <w:szCs w:val="24"/>
        </w:rPr>
        <w:t>A</w:t>
      </w:r>
      <w:r w:rsidRPr="00362D61">
        <w:rPr>
          <w:rFonts w:ascii="Times New Roman" w:eastAsia="Times New Roman" w:hAnsi="Times New Roman" w:cs="Times New Roman"/>
          <w:sz w:val="24"/>
          <w:szCs w:val="24"/>
        </w:rPr>
        <w:t>lways have a contingency plan for any procedure y</w:t>
      </w:r>
      <w:r w:rsidR="005B632C">
        <w:rPr>
          <w:rFonts w:ascii="Times New Roman" w:eastAsia="Times New Roman" w:hAnsi="Times New Roman" w:cs="Times New Roman"/>
          <w:sz w:val="24"/>
          <w:szCs w:val="24"/>
        </w:rPr>
        <w:t xml:space="preserve">ou are doing for the first time. Also, always make sure you are aware of the dangers each chemical presents before running the reaction. Chemistry is 99% planning and researching and 1% actually performing the reaction. </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People who are pregnant should not attempt many of the experiments described herein.  Additionally chemistry should not be practiced around small children who may interfere with the proceedings, consume chemicals, or become injured though mishaps.  You should not perform a procedure mentioned here until you are familiar with the procedure, the chemicals involved, and the possible extraneous reactions that could take place.  Please, for your own safety, consider all safety precautions, gas masks, gloves, aprons, gas scrubbing</w:t>
      </w:r>
      <w:r w:rsidR="005447FD">
        <w:rPr>
          <w:rFonts w:ascii="Times New Roman" w:eastAsia="Times New Roman" w:hAnsi="Times New Roman" w:cs="Times New Roman"/>
          <w:sz w:val="24"/>
          <w:szCs w:val="24"/>
        </w:rPr>
        <w:t>, etc</w:t>
      </w:r>
      <w:r w:rsidRPr="00362D61">
        <w:rPr>
          <w:rFonts w:ascii="Times New Roman" w:eastAsia="Times New Roman" w:hAnsi="Times New Roman" w:cs="Times New Roman"/>
          <w:sz w:val="24"/>
          <w:szCs w:val="24"/>
        </w:rPr>
        <w:t>.  Damage done with many chemicals can be forgiving, but over time it can be disastrous, and some never give you a second chance.  You only get one life, take precautions now so you do not ruin it.</w:t>
      </w:r>
    </w:p>
    <w:p w:rsidR="005447FD" w:rsidRDefault="00362D61" w:rsidP="005447FD">
      <w:pPr>
        <w:spacing w:before="100" w:beforeAutospacing="1" w:after="100" w:afterAutospacing="1" w:line="240" w:lineRule="auto"/>
        <w:rPr>
          <w:rFonts w:ascii="Times New Roman" w:eastAsia="Times New Roman" w:hAnsi="Times New Roman" w:cs="Times New Roman"/>
          <w:b/>
          <w:bCs/>
          <w:sz w:val="24"/>
          <w:szCs w:val="24"/>
        </w:rPr>
      </w:pPr>
      <w:bookmarkStart w:id="3" w:name="3"/>
      <w:bookmarkEnd w:id="3"/>
      <w:r w:rsidRPr="00362D61">
        <w:rPr>
          <w:rFonts w:ascii="Times New Roman" w:eastAsia="Times New Roman" w:hAnsi="Times New Roman" w:cs="Times New Roman"/>
          <w:b/>
          <w:bCs/>
          <w:sz w:val="24"/>
          <w:szCs w:val="24"/>
        </w:rPr>
        <w:t>1.2 Safety Precautions/Gear </w:t>
      </w:r>
    </w:p>
    <w:p w:rsidR="00D449C5" w:rsidRDefault="00D449C5" w:rsidP="005B40E1">
      <w:pPr>
        <w:spacing w:before="100" w:beforeAutospacing="1" w:after="100" w:afterAutospacing="1" w:line="240" w:lineRule="auto"/>
        <w:ind w:firstLine="720"/>
        <w:jc w:val="both"/>
        <w:rPr>
          <w:rFonts w:ascii="Times New Roman" w:eastAsia="Times New Roman" w:hAnsi="Times New Roman" w:cs="Times New Roman"/>
          <w:sz w:val="24"/>
          <w:szCs w:val="24"/>
        </w:rPr>
      </w:pPr>
      <w:r w:rsidRPr="00D449C5">
        <w:rPr>
          <w:rFonts w:ascii="Times New Roman" w:eastAsia="Times New Roman" w:hAnsi="Times New Roman" w:cs="Times New Roman"/>
          <w:sz w:val="24"/>
          <w:szCs w:val="24"/>
        </w:rPr>
        <w:t>The techniques used in modern chemi</w:t>
      </w:r>
      <w:r>
        <w:rPr>
          <w:rFonts w:ascii="Times New Roman" w:eastAsia="Times New Roman" w:hAnsi="Times New Roman" w:cs="Times New Roman"/>
          <w:sz w:val="24"/>
          <w:szCs w:val="24"/>
        </w:rPr>
        <w:t>stry in all fields of research</w:t>
      </w:r>
      <w:r w:rsidRPr="00D449C5">
        <w:rPr>
          <w:rFonts w:ascii="Times New Roman" w:eastAsia="Times New Roman" w:hAnsi="Times New Roman" w:cs="Times New Roman"/>
          <w:sz w:val="24"/>
          <w:szCs w:val="24"/>
        </w:rPr>
        <w:t xml:space="preserve"> often demand the handling of hazardous chemicals, equipment</w:t>
      </w:r>
      <w:r>
        <w:rPr>
          <w:rFonts w:ascii="Times New Roman" w:eastAsia="Times New Roman" w:hAnsi="Times New Roman" w:cs="Times New Roman"/>
          <w:sz w:val="24"/>
          <w:szCs w:val="24"/>
        </w:rPr>
        <w:t>,</w:t>
      </w:r>
      <w:r w:rsidRPr="00D449C5">
        <w:rPr>
          <w:rFonts w:ascii="Times New Roman" w:eastAsia="Times New Roman" w:hAnsi="Times New Roman" w:cs="Times New Roman"/>
          <w:sz w:val="24"/>
          <w:szCs w:val="24"/>
        </w:rPr>
        <w:t xml:space="preserve"> and supplies which can cause fatal injury or death if misused. Thus, laboratory safety is</w:t>
      </w:r>
      <w:r>
        <w:rPr>
          <w:rFonts w:ascii="Times New Roman" w:eastAsia="Times New Roman" w:hAnsi="Times New Roman" w:cs="Times New Roman"/>
          <w:sz w:val="24"/>
          <w:szCs w:val="24"/>
        </w:rPr>
        <w:t xml:space="preserve"> a primary concern for any chemist, professional or amateur. </w:t>
      </w:r>
      <w:r w:rsidRPr="00D449C5">
        <w:rPr>
          <w:rFonts w:ascii="Times New Roman" w:eastAsia="Times New Roman" w:hAnsi="Times New Roman" w:cs="Times New Roman"/>
          <w:sz w:val="24"/>
          <w:szCs w:val="24"/>
        </w:rPr>
        <w:t xml:space="preserve">In this </w:t>
      </w:r>
      <w:r>
        <w:rPr>
          <w:rFonts w:ascii="Times New Roman" w:eastAsia="Times New Roman" w:hAnsi="Times New Roman" w:cs="Times New Roman"/>
          <w:sz w:val="24"/>
          <w:szCs w:val="24"/>
        </w:rPr>
        <w:t>section</w:t>
      </w:r>
      <w:r w:rsidRPr="00D449C5">
        <w:rPr>
          <w:rFonts w:ascii="Times New Roman" w:eastAsia="Times New Roman" w:hAnsi="Times New Roman" w:cs="Times New Roman"/>
          <w:sz w:val="24"/>
          <w:szCs w:val="24"/>
        </w:rPr>
        <w:t>, we will discuss the types of safety equipment used in laboratories, their usage, why they are needed, as well as what must be done in the event of an accident</w:t>
      </w:r>
      <w:r>
        <w:rPr>
          <w:rFonts w:ascii="Times New Roman" w:eastAsia="Times New Roman" w:hAnsi="Times New Roman" w:cs="Times New Roman"/>
          <w:sz w:val="24"/>
          <w:szCs w:val="24"/>
        </w:rPr>
        <w:t>. We will also include some</w:t>
      </w:r>
      <w:r w:rsidRPr="00D449C5">
        <w:rPr>
          <w:rFonts w:ascii="Times New Roman" w:eastAsia="Times New Roman" w:hAnsi="Times New Roman" w:cs="Times New Roman"/>
          <w:sz w:val="24"/>
          <w:szCs w:val="24"/>
        </w:rPr>
        <w:t xml:space="preserve"> general lab practices that supplement safety and signi</w:t>
      </w:r>
      <w:r>
        <w:rPr>
          <w:rFonts w:ascii="Times New Roman" w:eastAsia="Times New Roman" w:hAnsi="Times New Roman" w:cs="Times New Roman"/>
          <w:sz w:val="24"/>
          <w:szCs w:val="24"/>
        </w:rPr>
        <w:t>ficantly reduce hazards from arising</w:t>
      </w:r>
      <w:r w:rsidRPr="00D449C5">
        <w:rPr>
          <w:rFonts w:ascii="Times New Roman" w:eastAsia="Times New Roman" w:hAnsi="Times New Roman" w:cs="Times New Roman"/>
          <w:sz w:val="24"/>
          <w:szCs w:val="24"/>
        </w:rPr>
        <w:t>.</w:t>
      </w:r>
    </w:p>
    <w:p w:rsidR="00965934" w:rsidRPr="00965934" w:rsidRDefault="00965934" w:rsidP="00965934">
      <w:pPr>
        <w:spacing w:before="100" w:beforeAutospacing="1" w:after="100" w:afterAutospacing="1" w:line="240" w:lineRule="auto"/>
        <w:jc w:val="center"/>
        <w:rPr>
          <w:rFonts w:ascii="Times New Roman" w:eastAsia="Times New Roman" w:hAnsi="Times New Roman" w:cs="Times New Roman"/>
          <w:i/>
          <w:sz w:val="24"/>
          <w:szCs w:val="24"/>
        </w:rPr>
      </w:pPr>
      <w:r w:rsidRPr="00965934">
        <w:rPr>
          <w:rFonts w:ascii="Times New Roman" w:eastAsia="Times New Roman" w:hAnsi="Times New Roman" w:cs="Times New Roman"/>
          <w:i/>
          <w:sz w:val="24"/>
          <w:szCs w:val="24"/>
        </w:rPr>
        <w:t>If you read only one section in this book, make sure it’s this one</w:t>
      </w:r>
    </w:p>
    <w:p w:rsidR="00EA0143" w:rsidRDefault="00362D61" w:rsidP="005B40E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lastRenderedPageBreak/>
        <w:t>Before beginning on any chemical adventure</w:t>
      </w:r>
      <w:r w:rsidR="005B40E1">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there are cert</w:t>
      </w:r>
      <w:r w:rsidR="005B40E1">
        <w:rPr>
          <w:rFonts w:ascii="Times New Roman" w:eastAsia="Times New Roman" w:hAnsi="Times New Roman" w:cs="Times New Roman"/>
          <w:sz w:val="24"/>
          <w:szCs w:val="24"/>
        </w:rPr>
        <w:t>ain steps that should be taken.</w:t>
      </w:r>
      <w:r w:rsidRPr="00362D61">
        <w:rPr>
          <w:rFonts w:ascii="Times New Roman" w:eastAsia="Times New Roman" w:hAnsi="Times New Roman" w:cs="Times New Roman"/>
          <w:sz w:val="24"/>
          <w:szCs w:val="24"/>
        </w:rPr>
        <w:t xml:space="preserve"> </w:t>
      </w:r>
      <w:r w:rsidR="005B40E1">
        <w:rPr>
          <w:rFonts w:ascii="Times New Roman" w:eastAsia="Times New Roman" w:hAnsi="Times New Roman" w:cs="Times New Roman"/>
          <w:sz w:val="24"/>
          <w:szCs w:val="24"/>
        </w:rPr>
        <w:t>First,</w:t>
      </w:r>
      <w:r w:rsidRPr="00362D61">
        <w:rPr>
          <w:rFonts w:ascii="Times New Roman" w:eastAsia="Times New Roman" w:hAnsi="Times New Roman" w:cs="Times New Roman"/>
          <w:sz w:val="24"/>
          <w:szCs w:val="24"/>
        </w:rPr>
        <w:t xml:space="preserve"> </w:t>
      </w:r>
      <w:r w:rsidR="005B40E1">
        <w:rPr>
          <w:rFonts w:ascii="Times New Roman" w:eastAsia="Times New Roman" w:hAnsi="Times New Roman" w:cs="Times New Roman"/>
          <w:sz w:val="24"/>
          <w:szCs w:val="24"/>
        </w:rPr>
        <w:t>research</w:t>
      </w:r>
      <w:r w:rsidRPr="00362D61">
        <w:rPr>
          <w:rFonts w:ascii="Times New Roman" w:eastAsia="Times New Roman" w:hAnsi="Times New Roman" w:cs="Times New Roman"/>
          <w:sz w:val="24"/>
          <w:szCs w:val="24"/>
        </w:rPr>
        <w:t xml:space="preserve"> the properties of any reagents that are being </w:t>
      </w:r>
      <w:r w:rsidR="005B40E1">
        <w:rPr>
          <w:rFonts w:ascii="Times New Roman" w:eastAsia="Times New Roman" w:hAnsi="Times New Roman" w:cs="Times New Roman"/>
          <w:sz w:val="24"/>
          <w:szCs w:val="24"/>
        </w:rPr>
        <w:t>used, and this also includes</w:t>
      </w:r>
      <w:r w:rsidRPr="00362D61">
        <w:rPr>
          <w:rFonts w:ascii="Times New Roman" w:eastAsia="Times New Roman" w:hAnsi="Times New Roman" w:cs="Times New Roman"/>
          <w:sz w:val="24"/>
          <w:szCs w:val="24"/>
        </w:rPr>
        <w:t xml:space="preserve"> your intended products.  This can be accomplished in many ways, looking up</w:t>
      </w:r>
      <w:r w:rsidR="005447FD">
        <w:rPr>
          <w:rFonts w:ascii="Times New Roman" w:eastAsia="Times New Roman" w:hAnsi="Times New Roman" w:cs="Times New Roman"/>
          <w:sz w:val="24"/>
          <w:szCs w:val="24"/>
        </w:rPr>
        <w:t xml:space="preserve"> the compounds</w:t>
      </w:r>
      <w:r w:rsidRPr="00362D61">
        <w:rPr>
          <w:rFonts w:ascii="Times New Roman" w:eastAsia="Times New Roman" w:hAnsi="Times New Roman" w:cs="Times New Roman"/>
          <w:sz w:val="24"/>
          <w:szCs w:val="24"/>
        </w:rPr>
        <w:t xml:space="preserve"> in a che</w:t>
      </w:r>
      <w:r w:rsidR="005B40E1">
        <w:rPr>
          <w:rFonts w:ascii="Times New Roman" w:eastAsia="Times New Roman" w:hAnsi="Times New Roman" w:cs="Times New Roman"/>
          <w:sz w:val="24"/>
          <w:szCs w:val="24"/>
        </w:rPr>
        <w:t>mistry dictionary or on the internet. I should however point out that the internet is full of inaccuracies, so it is imperative to validate one source with another. T</w:t>
      </w:r>
      <w:r w:rsidRPr="00362D61">
        <w:rPr>
          <w:rFonts w:ascii="Times New Roman" w:eastAsia="Times New Roman" w:hAnsi="Times New Roman" w:cs="Times New Roman"/>
          <w:sz w:val="24"/>
          <w:szCs w:val="24"/>
        </w:rPr>
        <w:t>he most thorough way to determine the properties of a compound is to look up its Material Safety Data Sheet (MSDS). </w:t>
      </w:r>
      <w:r w:rsidR="005B40E1">
        <w:rPr>
          <w:rFonts w:ascii="Times New Roman" w:eastAsia="Times New Roman" w:hAnsi="Times New Roman" w:cs="Times New Roman"/>
          <w:sz w:val="24"/>
          <w:szCs w:val="24"/>
        </w:rPr>
        <w:t xml:space="preserve">They are full of exorbitant safety information and also disposal tips. </w:t>
      </w:r>
      <w:r w:rsidRPr="00362D61">
        <w:rPr>
          <w:rFonts w:ascii="Times New Roman" w:eastAsia="Times New Roman" w:hAnsi="Times New Roman" w:cs="Times New Roman"/>
          <w:sz w:val="24"/>
          <w:szCs w:val="24"/>
        </w:rPr>
        <w:t> </w:t>
      </w:r>
    </w:p>
    <w:p w:rsidR="00440911" w:rsidRDefault="00AB3BC9" w:rsidP="0044091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step is to prepare </w:t>
      </w:r>
      <w:proofErr w:type="gramStart"/>
      <w:r>
        <w:rPr>
          <w:rFonts w:ascii="Times New Roman" w:eastAsia="Times New Roman" w:hAnsi="Times New Roman" w:cs="Times New Roman"/>
          <w:sz w:val="24"/>
          <w:szCs w:val="24"/>
        </w:rPr>
        <w:t>yourself</w:t>
      </w:r>
      <w:proofErr w:type="gramEnd"/>
      <w:r>
        <w:rPr>
          <w:rFonts w:ascii="Times New Roman" w:eastAsia="Times New Roman" w:hAnsi="Times New Roman" w:cs="Times New Roman"/>
          <w:sz w:val="24"/>
          <w:szCs w:val="24"/>
        </w:rPr>
        <w:t xml:space="preserve"> with safety equipment known as</w:t>
      </w:r>
      <w:r w:rsidRPr="00AB3BC9">
        <w:rPr>
          <w:rFonts w:ascii="Times New Roman" w:eastAsia="Times New Roman" w:hAnsi="Times New Roman" w:cs="Times New Roman"/>
          <w:sz w:val="24"/>
          <w:szCs w:val="24"/>
        </w:rPr>
        <w:t xml:space="preserve"> Personal Protective Equipment, or PPE. There are five main </w:t>
      </w:r>
      <w:r>
        <w:rPr>
          <w:rFonts w:ascii="Times New Roman" w:eastAsia="Times New Roman" w:hAnsi="Times New Roman" w:cs="Times New Roman"/>
          <w:sz w:val="24"/>
          <w:szCs w:val="24"/>
        </w:rPr>
        <w:t>types of PPE</w:t>
      </w:r>
      <w:r w:rsidRPr="00AB3BC9">
        <w:rPr>
          <w:rFonts w:ascii="Times New Roman" w:eastAsia="Times New Roman" w:hAnsi="Times New Roman" w:cs="Times New Roman"/>
          <w:sz w:val="24"/>
          <w:szCs w:val="24"/>
        </w:rPr>
        <w:t>, namely protective eye/face</w:t>
      </w:r>
      <w:r>
        <w:rPr>
          <w:rFonts w:ascii="Times New Roman" w:eastAsia="Times New Roman" w:hAnsi="Times New Roman" w:cs="Times New Roman"/>
          <w:sz w:val="24"/>
          <w:szCs w:val="24"/>
        </w:rPr>
        <w:t>-</w:t>
      </w:r>
      <w:r w:rsidRPr="00AB3BC9">
        <w:rPr>
          <w:rFonts w:ascii="Times New Roman" w:eastAsia="Times New Roman" w:hAnsi="Times New Roman" w:cs="Times New Roman"/>
          <w:sz w:val="24"/>
          <w:szCs w:val="24"/>
        </w:rPr>
        <w:t xml:space="preserve">wear, protective gloves, protective clothing, respiratory protection and hearing protection. </w:t>
      </w:r>
      <w:r>
        <w:rPr>
          <w:rFonts w:ascii="Times New Roman" w:eastAsia="Times New Roman" w:hAnsi="Times New Roman" w:cs="Times New Roman"/>
          <w:sz w:val="24"/>
          <w:szCs w:val="24"/>
        </w:rPr>
        <w:t>P</w:t>
      </w:r>
      <w:r w:rsidRPr="00AB3BC9">
        <w:rPr>
          <w:rFonts w:ascii="Times New Roman" w:eastAsia="Times New Roman" w:hAnsi="Times New Roman" w:cs="Times New Roman"/>
          <w:sz w:val="24"/>
          <w:szCs w:val="24"/>
        </w:rPr>
        <w:t xml:space="preserve">erhaps </w:t>
      </w:r>
      <w:r>
        <w:rPr>
          <w:rFonts w:ascii="Times New Roman" w:eastAsia="Times New Roman" w:hAnsi="Times New Roman" w:cs="Times New Roman"/>
          <w:sz w:val="24"/>
          <w:szCs w:val="24"/>
        </w:rPr>
        <w:t>t</w:t>
      </w:r>
      <w:r w:rsidRPr="00AB3BC9">
        <w:rPr>
          <w:rFonts w:ascii="Times New Roman" w:eastAsia="Times New Roman" w:hAnsi="Times New Roman" w:cs="Times New Roman"/>
          <w:sz w:val="24"/>
          <w:szCs w:val="24"/>
        </w:rPr>
        <w:t xml:space="preserve">he most important </w:t>
      </w:r>
      <w:r>
        <w:rPr>
          <w:rFonts w:ascii="Times New Roman" w:eastAsia="Times New Roman" w:hAnsi="Times New Roman" w:cs="Times New Roman"/>
          <w:sz w:val="24"/>
          <w:szCs w:val="24"/>
        </w:rPr>
        <w:t>is eye protection,</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since</w:t>
      </w:r>
      <w:r w:rsidRPr="00AB3BC9">
        <w:rPr>
          <w:rFonts w:ascii="Times New Roman" w:eastAsia="Times New Roman" w:hAnsi="Times New Roman" w:cs="Times New Roman"/>
          <w:sz w:val="24"/>
          <w:szCs w:val="24"/>
        </w:rPr>
        <w:t xml:space="preserve"> the eyes are very sensitive to foreign m</w:t>
      </w:r>
      <w:r>
        <w:rPr>
          <w:rFonts w:ascii="Times New Roman" w:eastAsia="Times New Roman" w:hAnsi="Times New Roman" w:cs="Times New Roman"/>
          <w:sz w:val="24"/>
          <w:szCs w:val="24"/>
        </w:rPr>
        <w:t>aterials and debris. Before any</w:t>
      </w:r>
      <w:r w:rsidRPr="00AB3BC9">
        <w:rPr>
          <w:rFonts w:ascii="Times New Roman" w:eastAsia="Times New Roman" w:hAnsi="Times New Roman" w:cs="Times New Roman"/>
          <w:sz w:val="24"/>
          <w:szCs w:val="24"/>
        </w:rPr>
        <w:t xml:space="preserve"> further discussions, it should be noted that contact lenses are us</w:t>
      </w:r>
      <w:r>
        <w:rPr>
          <w:rFonts w:ascii="Times New Roman" w:eastAsia="Times New Roman" w:hAnsi="Times New Roman" w:cs="Times New Roman"/>
          <w:sz w:val="24"/>
          <w:szCs w:val="24"/>
        </w:rPr>
        <w:t>ually forbidden in laboratories</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since vapo</w:t>
      </w:r>
      <w:r w:rsidRPr="00AB3BC9">
        <w:rPr>
          <w:rFonts w:ascii="Times New Roman" w:eastAsia="Times New Roman" w:hAnsi="Times New Roman" w:cs="Times New Roman"/>
          <w:sz w:val="24"/>
          <w:szCs w:val="24"/>
        </w:rPr>
        <w:t>rs, mists</w:t>
      </w:r>
      <w:r>
        <w:rPr>
          <w:rFonts w:ascii="Times New Roman" w:eastAsia="Times New Roman" w:hAnsi="Times New Roman" w:cs="Times New Roman"/>
          <w:sz w:val="24"/>
          <w:szCs w:val="24"/>
        </w:rPr>
        <w:t>,</w:t>
      </w:r>
      <w:r w:rsidRPr="00AB3BC9">
        <w:rPr>
          <w:rFonts w:ascii="Times New Roman" w:eastAsia="Times New Roman" w:hAnsi="Times New Roman" w:cs="Times New Roman"/>
          <w:sz w:val="24"/>
          <w:szCs w:val="24"/>
        </w:rPr>
        <w:t xml:space="preserve"> and corrosive liquids can often ‘weld’ them to the surface of the eye, potentially </w:t>
      </w:r>
      <w:r>
        <w:rPr>
          <w:rFonts w:ascii="Times New Roman" w:eastAsia="Times New Roman" w:hAnsi="Times New Roman" w:cs="Times New Roman"/>
          <w:sz w:val="24"/>
          <w:szCs w:val="24"/>
        </w:rPr>
        <w:t>causing irreversible</w:t>
      </w:r>
      <w:r w:rsidRPr="00AB3BC9">
        <w:rPr>
          <w:rFonts w:ascii="Times New Roman" w:eastAsia="Times New Roman" w:hAnsi="Times New Roman" w:cs="Times New Roman"/>
          <w:sz w:val="24"/>
          <w:szCs w:val="24"/>
        </w:rPr>
        <w:t xml:space="preserve"> damag</w:t>
      </w:r>
      <w:r>
        <w:rPr>
          <w:rFonts w:ascii="Times New Roman" w:eastAsia="Times New Roman" w:hAnsi="Times New Roman" w:cs="Times New Roman"/>
          <w:sz w:val="24"/>
          <w:szCs w:val="24"/>
        </w:rPr>
        <w:t>e.</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AB3BC9">
        <w:rPr>
          <w:rFonts w:ascii="Times New Roman" w:eastAsia="Times New Roman" w:hAnsi="Times New Roman" w:cs="Times New Roman"/>
          <w:sz w:val="24"/>
          <w:szCs w:val="24"/>
        </w:rPr>
        <w:t>hey should</w:t>
      </w:r>
      <w:r>
        <w:rPr>
          <w:rFonts w:ascii="Times New Roman" w:eastAsia="Times New Roman" w:hAnsi="Times New Roman" w:cs="Times New Roman"/>
          <w:sz w:val="24"/>
          <w:szCs w:val="24"/>
        </w:rPr>
        <w:t xml:space="preserve"> therefore</w:t>
      </w:r>
      <w:r w:rsidRPr="00AB3BC9">
        <w:rPr>
          <w:rFonts w:ascii="Times New Roman" w:eastAsia="Times New Roman" w:hAnsi="Times New Roman" w:cs="Times New Roman"/>
          <w:sz w:val="24"/>
          <w:szCs w:val="24"/>
        </w:rPr>
        <w:t xml:space="preserve"> be rem</w:t>
      </w:r>
      <w:r>
        <w:rPr>
          <w:rFonts w:ascii="Times New Roman" w:eastAsia="Times New Roman" w:hAnsi="Times New Roman" w:cs="Times New Roman"/>
          <w:sz w:val="24"/>
          <w:szCs w:val="24"/>
        </w:rPr>
        <w:t>oved before entering work areas</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AB3BC9">
        <w:rPr>
          <w:rFonts w:ascii="Times New Roman" w:eastAsia="Times New Roman" w:hAnsi="Times New Roman" w:cs="Times New Roman"/>
          <w:sz w:val="24"/>
          <w:szCs w:val="24"/>
        </w:rPr>
        <w:t>he most common type of protec</w:t>
      </w:r>
      <w:r>
        <w:rPr>
          <w:rFonts w:ascii="Times New Roman" w:eastAsia="Times New Roman" w:hAnsi="Times New Roman" w:cs="Times New Roman"/>
          <w:sz w:val="24"/>
          <w:szCs w:val="24"/>
        </w:rPr>
        <w:t>tive eyewear</w:t>
      </w:r>
      <w:r w:rsidR="00F60B91">
        <w:rPr>
          <w:rFonts w:ascii="Times New Roman" w:eastAsia="Times New Roman" w:hAnsi="Times New Roman" w:cs="Times New Roman"/>
          <w:sz w:val="24"/>
          <w:szCs w:val="24"/>
        </w:rPr>
        <w:t xml:space="preserve"> is</w:t>
      </w:r>
      <w:r w:rsidRPr="00AB3BC9">
        <w:rPr>
          <w:rFonts w:ascii="Times New Roman" w:eastAsia="Times New Roman" w:hAnsi="Times New Roman" w:cs="Times New Roman"/>
          <w:sz w:val="24"/>
          <w:szCs w:val="24"/>
        </w:rPr>
        <w:t xml:space="preserve"> safety glasses, </w:t>
      </w:r>
      <w:r w:rsidRPr="00AB3BC9">
        <w:rPr>
          <w:rFonts w:ascii="Times New Roman" w:eastAsia="Times New Roman" w:hAnsi="Times New Roman" w:cs="Times New Roman"/>
          <w:sz w:val="24"/>
          <w:szCs w:val="24"/>
          <w:highlight w:val="yellow"/>
        </w:rPr>
        <w:t>seen below</w:t>
      </w:r>
      <w:r>
        <w:rPr>
          <w:rFonts w:ascii="Times New Roman" w:eastAsia="Times New Roman" w:hAnsi="Times New Roman" w:cs="Times New Roman"/>
          <w:sz w:val="24"/>
          <w:szCs w:val="24"/>
        </w:rPr>
        <w:t>.</w:t>
      </w:r>
      <w:r w:rsidRPr="00AB3BC9">
        <w:rPr>
          <w:rFonts w:ascii="Times New Roman" w:eastAsia="Times New Roman" w:hAnsi="Times New Roman" w:cs="Times New Roman"/>
          <w:sz w:val="24"/>
          <w:szCs w:val="24"/>
        </w:rPr>
        <w:t xml:space="preserve"> </w:t>
      </w:r>
      <w:r w:rsidR="00F60B91">
        <w:rPr>
          <w:rFonts w:ascii="Times New Roman" w:eastAsia="Times New Roman" w:hAnsi="Times New Roman" w:cs="Times New Roman"/>
          <w:sz w:val="24"/>
          <w:szCs w:val="24"/>
        </w:rPr>
        <w:t>Many different models exist:</w:t>
      </w:r>
      <w:r>
        <w:rPr>
          <w:rFonts w:ascii="Times New Roman" w:eastAsia="Times New Roman" w:hAnsi="Times New Roman" w:cs="Times New Roman"/>
          <w:sz w:val="24"/>
          <w:szCs w:val="24"/>
        </w:rPr>
        <w:t xml:space="preserve"> </w:t>
      </w:r>
      <w:r w:rsidRPr="00AB3BC9">
        <w:rPr>
          <w:rFonts w:ascii="Times New Roman" w:eastAsia="Times New Roman" w:hAnsi="Times New Roman" w:cs="Times New Roman"/>
          <w:sz w:val="24"/>
          <w:szCs w:val="24"/>
        </w:rPr>
        <w:t xml:space="preserve">standard versions, those that are designed to fit over prescription </w:t>
      </w:r>
      <w:r w:rsidR="00F60B91">
        <w:rPr>
          <w:rFonts w:ascii="Times New Roman" w:eastAsia="Times New Roman" w:hAnsi="Times New Roman" w:cs="Times New Roman"/>
          <w:sz w:val="24"/>
          <w:szCs w:val="24"/>
        </w:rPr>
        <w:t>lenses,</w:t>
      </w:r>
      <w:r w:rsidRPr="00AB3BC9">
        <w:rPr>
          <w:rFonts w:ascii="Times New Roman" w:eastAsia="Times New Roman" w:hAnsi="Times New Roman" w:cs="Times New Roman"/>
          <w:sz w:val="24"/>
          <w:szCs w:val="24"/>
        </w:rPr>
        <w:t xml:space="preserve"> </w:t>
      </w:r>
      <w:r w:rsidR="00F60B91">
        <w:rPr>
          <w:rFonts w:ascii="Times New Roman" w:eastAsia="Times New Roman" w:hAnsi="Times New Roman" w:cs="Times New Roman"/>
          <w:sz w:val="24"/>
          <w:szCs w:val="24"/>
        </w:rPr>
        <w:t xml:space="preserve">and </w:t>
      </w:r>
      <w:r w:rsidRPr="00AB3BC9">
        <w:rPr>
          <w:rFonts w:ascii="Times New Roman" w:eastAsia="Times New Roman" w:hAnsi="Times New Roman" w:cs="Times New Roman"/>
          <w:sz w:val="24"/>
          <w:szCs w:val="24"/>
        </w:rPr>
        <w:t>brand-name glasses. The lenses are usually made from polycarbonate plastic, due to its high impact resistance and light</w:t>
      </w:r>
      <w:r w:rsidR="00F60B91">
        <w:rPr>
          <w:rFonts w:ascii="Times New Roman" w:eastAsia="Times New Roman" w:hAnsi="Times New Roman" w:cs="Times New Roman"/>
          <w:sz w:val="24"/>
          <w:szCs w:val="24"/>
        </w:rPr>
        <w:t xml:space="preserve"> weight, making them much more enjoyable over </w:t>
      </w:r>
      <w:r w:rsidRPr="00AB3BC9">
        <w:rPr>
          <w:rFonts w:ascii="Times New Roman" w:eastAsia="Times New Roman" w:hAnsi="Times New Roman" w:cs="Times New Roman"/>
          <w:sz w:val="24"/>
          <w:szCs w:val="24"/>
        </w:rPr>
        <w:t xml:space="preserve">extended periods of time. </w:t>
      </w:r>
      <w:r w:rsidR="00440911" w:rsidRPr="00AB3BC9">
        <w:rPr>
          <w:rFonts w:ascii="Times New Roman" w:eastAsia="Times New Roman" w:hAnsi="Times New Roman" w:cs="Times New Roman"/>
          <w:sz w:val="24"/>
          <w:szCs w:val="24"/>
        </w:rPr>
        <w:t>Prescription</w:t>
      </w:r>
      <w:r w:rsidR="00440911">
        <w:rPr>
          <w:rFonts w:ascii="Times New Roman" w:eastAsia="Times New Roman" w:hAnsi="Times New Roman" w:cs="Times New Roman"/>
          <w:sz w:val="24"/>
          <w:szCs w:val="24"/>
        </w:rPr>
        <w:t xml:space="preserve"> safety glasses</w:t>
      </w:r>
      <w:r w:rsidRPr="00AB3BC9">
        <w:rPr>
          <w:rFonts w:ascii="Times New Roman" w:eastAsia="Times New Roman" w:hAnsi="Times New Roman" w:cs="Times New Roman"/>
          <w:sz w:val="24"/>
          <w:szCs w:val="24"/>
        </w:rPr>
        <w:t xml:space="preserve"> combine the adjustments required for </w:t>
      </w:r>
      <w:r w:rsidR="00440911">
        <w:rPr>
          <w:rFonts w:ascii="Times New Roman" w:eastAsia="Times New Roman" w:hAnsi="Times New Roman" w:cs="Times New Roman"/>
          <w:sz w:val="24"/>
          <w:szCs w:val="24"/>
        </w:rPr>
        <w:t xml:space="preserve">vision </w:t>
      </w:r>
      <w:r w:rsidRPr="00AB3BC9">
        <w:rPr>
          <w:rFonts w:ascii="Times New Roman" w:eastAsia="Times New Roman" w:hAnsi="Times New Roman" w:cs="Times New Roman"/>
          <w:sz w:val="24"/>
          <w:szCs w:val="24"/>
        </w:rPr>
        <w:t>correction</w:t>
      </w:r>
      <w:r w:rsidR="00440911">
        <w:rPr>
          <w:rFonts w:ascii="Times New Roman" w:eastAsia="Times New Roman" w:hAnsi="Times New Roman" w:cs="Times New Roman"/>
          <w:sz w:val="24"/>
          <w:szCs w:val="24"/>
        </w:rPr>
        <w:t xml:space="preserve"> and still function as a safety device.</w:t>
      </w:r>
      <w:r w:rsidRPr="00AB3BC9">
        <w:rPr>
          <w:rFonts w:ascii="Times New Roman" w:eastAsia="Times New Roman" w:hAnsi="Times New Roman" w:cs="Times New Roman"/>
          <w:sz w:val="24"/>
          <w:szCs w:val="24"/>
        </w:rPr>
        <w:t xml:space="preserve"> </w:t>
      </w:r>
      <w:r w:rsidR="00440911">
        <w:rPr>
          <w:rFonts w:ascii="Times New Roman" w:eastAsia="Times New Roman" w:hAnsi="Times New Roman" w:cs="Times New Roman"/>
          <w:sz w:val="24"/>
          <w:szCs w:val="24"/>
        </w:rPr>
        <w:t xml:space="preserve">They are unfortunately quite expensive. </w:t>
      </w:r>
    </w:p>
    <w:p w:rsidR="00AB3BC9" w:rsidRDefault="00440911" w:rsidP="00440911">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0911">
        <w:rPr>
          <w:rFonts w:ascii="Times New Roman" w:eastAsia="Times New Roman" w:hAnsi="Times New Roman" w:cs="Times New Roman"/>
          <w:noProof/>
          <w:sz w:val="24"/>
          <w:szCs w:val="24"/>
        </w:rPr>
        <mc:AlternateContent>
          <mc:Choice Requires="wps">
            <w:drawing>
              <wp:inline distT="0" distB="0" distL="0" distR="0">
                <wp:extent cx="5114260" cy="2264735"/>
                <wp:effectExtent l="0" t="0" r="10795" b="2159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60" cy="2264735"/>
                        </a:xfrm>
                        <a:prstGeom prst="rect">
                          <a:avLst/>
                        </a:prstGeom>
                        <a:solidFill>
                          <a:srgbClr val="FFFFFF"/>
                        </a:solidFill>
                        <a:ln w="9525">
                          <a:solidFill>
                            <a:srgbClr val="000000"/>
                          </a:solidFill>
                          <a:miter lim="800000"/>
                          <a:headEnd/>
                          <a:tailEnd/>
                        </a:ln>
                      </wps:spPr>
                      <wps:txbx>
                        <w:txbxContent>
                          <w:p w:rsidR="009D1653" w:rsidRPr="00440911" w:rsidRDefault="009D1653" w:rsidP="004409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Note from the Authors</w:t>
                            </w:r>
                          </w:p>
                          <w:p w:rsidR="009D1653" w:rsidRDefault="009D1653" w:rsidP="00440911">
                            <w:pPr>
                              <w:spacing w:line="240" w:lineRule="auto"/>
                              <w:jc w:val="both"/>
                            </w:pPr>
                            <w:r>
                              <w:rPr>
                                <w:rFonts w:ascii="Times New Roman" w:eastAsia="Times New Roman" w:hAnsi="Times New Roman" w:cs="Times New Roman"/>
                                <w:sz w:val="24"/>
                                <w:szCs w:val="24"/>
                              </w:rPr>
                              <w:t xml:space="preserve">Safety </w:t>
                            </w:r>
                            <w:r w:rsidRPr="00AB3BC9">
                              <w:rPr>
                                <w:rFonts w:ascii="Times New Roman" w:eastAsia="Times New Roman" w:hAnsi="Times New Roman" w:cs="Times New Roman"/>
                                <w:sz w:val="24"/>
                                <w:szCs w:val="24"/>
                              </w:rPr>
                              <w:t>glasses are often di</w:t>
                            </w:r>
                            <w:r>
                              <w:rPr>
                                <w:rFonts w:ascii="Times New Roman" w:eastAsia="Times New Roman" w:hAnsi="Times New Roman" w:cs="Times New Roman"/>
                                <w:sz w:val="24"/>
                                <w:szCs w:val="24"/>
                              </w:rPr>
                              <w:t>s</w:t>
                            </w:r>
                            <w:r w:rsidRPr="00AB3BC9">
                              <w:rPr>
                                <w:rFonts w:ascii="Times New Roman" w:eastAsia="Times New Roman" w:hAnsi="Times New Roman" w:cs="Times New Roman"/>
                                <w:sz w:val="24"/>
                                <w:szCs w:val="24"/>
                              </w:rPr>
                              <w:t xml:space="preserve">approved by many chemists, mainly </w:t>
                            </w:r>
                            <w:r>
                              <w:rPr>
                                <w:rFonts w:ascii="Times New Roman" w:eastAsia="Times New Roman" w:hAnsi="Times New Roman" w:cs="Times New Roman"/>
                                <w:sz w:val="24"/>
                                <w:szCs w:val="24"/>
                              </w:rPr>
                              <w:t>due to the incomplete seal to the face.</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w:t>
                            </w:r>
                            <w:r w:rsidRPr="00AB3BC9">
                              <w:rPr>
                                <w:rFonts w:ascii="Times New Roman" w:eastAsia="Times New Roman" w:hAnsi="Times New Roman" w:cs="Times New Roman"/>
                                <w:sz w:val="24"/>
                                <w:szCs w:val="24"/>
                              </w:rPr>
                              <w:t>s potentially ex</w:t>
                            </w:r>
                            <w:r>
                              <w:rPr>
                                <w:rFonts w:ascii="Times New Roman" w:eastAsia="Times New Roman" w:hAnsi="Times New Roman" w:cs="Times New Roman"/>
                                <w:sz w:val="24"/>
                                <w:szCs w:val="24"/>
                              </w:rPr>
                              <w:t>poses the eyes to harmful materials. Unfortunately, there are examples of accidents caused for this reason. One</w:t>
                            </w:r>
                            <w:r w:rsidRPr="00AB3BC9">
                              <w:rPr>
                                <w:rFonts w:ascii="Times New Roman" w:eastAsia="Times New Roman" w:hAnsi="Times New Roman" w:cs="Times New Roman"/>
                                <w:sz w:val="24"/>
                                <w:szCs w:val="24"/>
                              </w:rPr>
                              <w:t xml:space="preserve"> fateful accident involving </w:t>
                            </w:r>
                            <w:proofErr w:type="spellStart"/>
                            <w:r w:rsidRPr="00AB3BC9">
                              <w:rPr>
                                <w:rFonts w:ascii="Times New Roman" w:eastAsia="Times New Roman" w:hAnsi="Times New Roman" w:cs="Times New Roman"/>
                                <w:sz w:val="24"/>
                                <w:szCs w:val="24"/>
                              </w:rPr>
                              <w:t>deuterated</w:t>
                            </w:r>
                            <w:proofErr w:type="spellEnd"/>
                            <w:r w:rsidRPr="00AB3BC9">
                              <w:rPr>
                                <w:rFonts w:ascii="Times New Roman" w:eastAsia="Times New Roman" w:hAnsi="Times New Roman" w:cs="Times New Roman"/>
                                <w:sz w:val="24"/>
                                <w:szCs w:val="24"/>
                              </w:rPr>
                              <w:t xml:space="preserve"> chloroform rendered a student p</w:t>
                            </w:r>
                            <w:r>
                              <w:rPr>
                                <w:rFonts w:ascii="Times New Roman" w:eastAsia="Times New Roman" w:hAnsi="Times New Roman" w:cs="Times New Roman"/>
                                <w:sz w:val="24"/>
                                <w:szCs w:val="24"/>
                              </w:rPr>
                              <w:t>artially blind.</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AB3BC9">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was incorrectly filling</w:t>
                            </w:r>
                            <w:r w:rsidRPr="00AB3BC9">
                              <w:rPr>
                                <w:rFonts w:ascii="Times New Roman" w:eastAsia="Times New Roman" w:hAnsi="Times New Roman" w:cs="Times New Roman"/>
                                <w:sz w:val="24"/>
                                <w:szCs w:val="24"/>
                              </w:rPr>
                              <w:t xml:space="preserve"> a chromatography setup with the </w:t>
                            </w:r>
                            <w:r>
                              <w:rPr>
                                <w:rFonts w:ascii="Times New Roman" w:eastAsia="Times New Roman" w:hAnsi="Times New Roman" w:cs="Times New Roman"/>
                                <w:sz w:val="24"/>
                                <w:szCs w:val="24"/>
                              </w:rPr>
                              <w:t>solvent</w:t>
                            </w:r>
                            <w:r w:rsidRPr="00AB3BC9">
                              <w:rPr>
                                <w:rFonts w:ascii="Times New Roman" w:eastAsia="Times New Roman" w:hAnsi="Times New Roman" w:cs="Times New Roman"/>
                                <w:sz w:val="24"/>
                                <w:szCs w:val="24"/>
                              </w:rPr>
                              <w:t xml:space="preserve"> causing pressure to buil</w:t>
                            </w:r>
                            <w:r>
                              <w:rPr>
                                <w:rFonts w:ascii="Times New Roman" w:eastAsia="Times New Roman" w:hAnsi="Times New Roman" w:cs="Times New Roman"/>
                                <w:sz w:val="24"/>
                                <w:szCs w:val="24"/>
                              </w:rPr>
                              <w:t>d up.</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Pr="00AB3BC9">
                              <w:rPr>
                                <w:rFonts w:ascii="Times New Roman" w:eastAsia="Times New Roman" w:hAnsi="Times New Roman" w:cs="Times New Roman"/>
                                <w:sz w:val="24"/>
                                <w:szCs w:val="24"/>
                              </w:rPr>
                              <w:t xml:space="preserve"> explosion</w:t>
                            </w:r>
                            <w:r>
                              <w:rPr>
                                <w:rFonts w:ascii="Times New Roman" w:eastAsia="Times New Roman" w:hAnsi="Times New Roman" w:cs="Times New Roman"/>
                                <w:sz w:val="24"/>
                                <w:szCs w:val="24"/>
                              </w:rPr>
                              <w:t xml:space="preserve"> of gas, solvent, and a pressurized glass tube, ended with the </w:t>
                            </w:r>
                            <w:r w:rsidRPr="00AB3BC9">
                              <w:rPr>
                                <w:rFonts w:ascii="Times New Roman" w:eastAsia="Times New Roman" w:hAnsi="Times New Roman" w:cs="Times New Roman"/>
                                <w:sz w:val="24"/>
                                <w:szCs w:val="24"/>
                              </w:rPr>
                              <w:t xml:space="preserve">solvent seeping in through the gap where the safety glasses met her forehead. In this situation, safety </w:t>
                            </w:r>
                            <w:r w:rsidRPr="00724E30">
                              <w:rPr>
                                <w:rFonts w:ascii="Times New Roman" w:eastAsia="Times New Roman" w:hAnsi="Times New Roman" w:cs="Times New Roman"/>
                                <w:i/>
                                <w:sz w:val="24"/>
                                <w:szCs w:val="24"/>
                              </w:rPr>
                              <w:t>goggles</w:t>
                            </w:r>
                            <w:r w:rsidRPr="00AB3BC9">
                              <w:rPr>
                                <w:rFonts w:ascii="Times New Roman" w:eastAsia="Times New Roman" w:hAnsi="Times New Roman" w:cs="Times New Roman"/>
                                <w:sz w:val="24"/>
                                <w:szCs w:val="24"/>
                              </w:rPr>
                              <w:t xml:space="preserve">, which essentially provide a complete seal around the eyes, would have significantly reduced </w:t>
                            </w:r>
                            <w:r>
                              <w:rPr>
                                <w:rFonts w:ascii="Times New Roman" w:eastAsia="Times New Roman" w:hAnsi="Times New Roman" w:cs="Times New Roman"/>
                                <w:sz w:val="24"/>
                                <w:szCs w:val="24"/>
                              </w:rPr>
                              <w:t>her injury.</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2.7pt;height:1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">
                <v:textbox>
                  <w:txbxContent>
                    <w:p w:rsidR="009D1653" w:rsidRPr="00440911" w:rsidRDefault="009D1653" w:rsidP="004409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Note from the Authors</w:t>
                      </w:r>
                    </w:p>
                    <w:p w:rsidR="009D1653" w:rsidRDefault="009D1653" w:rsidP="00440911">
                      <w:pPr>
                        <w:spacing w:line="240" w:lineRule="auto"/>
                        <w:jc w:val="both"/>
                      </w:pPr>
                      <w:r>
                        <w:rPr>
                          <w:rFonts w:ascii="Times New Roman" w:eastAsia="Times New Roman" w:hAnsi="Times New Roman" w:cs="Times New Roman"/>
                          <w:sz w:val="24"/>
                          <w:szCs w:val="24"/>
                        </w:rPr>
                        <w:t xml:space="preserve">Safety </w:t>
                      </w:r>
                      <w:r w:rsidRPr="00AB3BC9">
                        <w:rPr>
                          <w:rFonts w:ascii="Times New Roman" w:eastAsia="Times New Roman" w:hAnsi="Times New Roman" w:cs="Times New Roman"/>
                          <w:sz w:val="24"/>
                          <w:szCs w:val="24"/>
                        </w:rPr>
                        <w:t>glasses are often di</w:t>
                      </w:r>
                      <w:r>
                        <w:rPr>
                          <w:rFonts w:ascii="Times New Roman" w:eastAsia="Times New Roman" w:hAnsi="Times New Roman" w:cs="Times New Roman"/>
                          <w:sz w:val="24"/>
                          <w:szCs w:val="24"/>
                        </w:rPr>
                        <w:t>s</w:t>
                      </w:r>
                      <w:r w:rsidRPr="00AB3BC9">
                        <w:rPr>
                          <w:rFonts w:ascii="Times New Roman" w:eastAsia="Times New Roman" w:hAnsi="Times New Roman" w:cs="Times New Roman"/>
                          <w:sz w:val="24"/>
                          <w:szCs w:val="24"/>
                        </w:rPr>
                        <w:t xml:space="preserve">approved by many chemists, mainly </w:t>
                      </w:r>
                      <w:r>
                        <w:rPr>
                          <w:rFonts w:ascii="Times New Roman" w:eastAsia="Times New Roman" w:hAnsi="Times New Roman" w:cs="Times New Roman"/>
                          <w:sz w:val="24"/>
                          <w:szCs w:val="24"/>
                        </w:rPr>
                        <w:t>due to the incomplete seal to the face.</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w:t>
                      </w:r>
                      <w:r w:rsidRPr="00AB3BC9">
                        <w:rPr>
                          <w:rFonts w:ascii="Times New Roman" w:eastAsia="Times New Roman" w:hAnsi="Times New Roman" w:cs="Times New Roman"/>
                          <w:sz w:val="24"/>
                          <w:szCs w:val="24"/>
                        </w:rPr>
                        <w:t>s potentially ex</w:t>
                      </w:r>
                      <w:r>
                        <w:rPr>
                          <w:rFonts w:ascii="Times New Roman" w:eastAsia="Times New Roman" w:hAnsi="Times New Roman" w:cs="Times New Roman"/>
                          <w:sz w:val="24"/>
                          <w:szCs w:val="24"/>
                        </w:rPr>
                        <w:t>poses the eyes to harmful materials. Unfortunately, there are examples of accidents caused for this reason. One</w:t>
                      </w:r>
                      <w:r w:rsidRPr="00AB3BC9">
                        <w:rPr>
                          <w:rFonts w:ascii="Times New Roman" w:eastAsia="Times New Roman" w:hAnsi="Times New Roman" w:cs="Times New Roman"/>
                          <w:sz w:val="24"/>
                          <w:szCs w:val="24"/>
                        </w:rPr>
                        <w:t xml:space="preserve"> fateful accident involving </w:t>
                      </w:r>
                      <w:proofErr w:type="spellStart"/>
                      <w:r w:rsidRPr="00AB3BC9">
                        <w:rPr>
                          <w:rFonts w:ascii="Times New Roman" w:eastAsia="Times New Roman" w:hAnsi="Times New Roman" w:cs="Times New Roman"/>
                          <w:sz w:val="24"/>
                          <w:szCs w:val="24"/>
                        </w:rPr>
                        <w:t>deuterated</w:t>
                      </w:r>
                      <w:proofErr w:type="spellEnd"/>
                      <w:r w:rsidRPr="00AB3BC9">
                        <w:rPr>
                          <w:rFonts w:ascii="Times New Roman" w:eastAsia="Times New Roman" w:hAnsi="Times New Roman" w:cs="Times New Roman"/>
                          <w:sz w:val="24"/>
                          <w:szCs w:val="24"/>
                        </w:rPr>
                        <w:t xml:space="preserve"> chloroform rendered a student p</w:t>
                      </w:r>
                      <w:r>
                        <w:rPr>
                          <w:rFonts w:ascii="Times New Roman" w:eastAsia="Times New Roman" w:hAnsi="Times New Roman" w:cs="Times New Roman"/>
                          <w:sz w:val="24"/>
                          <w:szCs w:val="24"/>
                        </w:rPr>
                        <w:t>artially blind.</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AB3BC9">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was incorrectly filling</w:t>
                      </w:r>
                      <w:r w:rsidRPr="00AB3BC9">
                        <w:rPr>
                          <w:rFonts w:ascii="Times New Roman" w:eastAsia="Times New Roman" w:hAnsi="Times New Roman" w:cs="Times New Roman"/>
                          <w:sz w:val="24"/>
                          <w:szCs w:val="24"/>
                        </w:rPr>
                        <w:t xml:space="preserve"> a chromatography setup with the </w:t>
                      </w:r>
                      <w:r>
                        <w:rPr>
                          <w:rFonts w:ascii="Times New Roman" w:eastAsia="Times New Roman" w:hAnsi="Times New Roman" w:cs="Times New Roman"/>
                          <w:sz w:val="24"/>
                          <w:szCs w:val="24"/>
                        </w:rPr>
                        <w:t>solvent</w:t>
                      </w:r>
                      <w:r w:rsidRPr="00AB3BC9">
                        <w:rPr>
                          <w:rFonts w:ascii="Times New Roman" w:eastAsia="Times New Roman" w:hAnsi="Times New Roman" w:cs="Times New Roman"/>
                          <w:sz w:val="24"/>
                          <w:szCs w:val="24"/>
                        </w:rPr>
                        <w:t xml:space="preserve"> causing pressure to buil</w:t>
                      </w:r>
                      <w:r>
                        <w:rPr>
                          <w:rFonts w:ascii="Times New Roman" w:eastAsia="Times New Roman" w:hAnsi="Times New Roman" w:cs="Times New Roman"/>
                          <w:sz w:val="24"/>
                          <w:szCs w:val="24"/>
                        </w:rPr>
                        <w:t>d up.</w:t>
                      </w:r>
                      <w:r w:rsidRPr="00A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Pr="00AB3BC9">
                        <w:rPr>
                          <w:rFonts w:ascii="Times New Roman" w:eastAsia="Times New Roman" w:hAnsi="Times New Roman" w:cs="Times New Roman"/>
                          <w:sz w:val="24"/>
                          <w:szCs w:val="24"/>
                        </w:rPr>
                        <w:t xml:space="preserve"> explosion</w:t>
                      </w:r>
                      <w:r>
                        <w:rPr>
                          <w:rFonts w:ascii="Times New Roman" w:eastAsia="Times New Roman" w:hAnsi="Times New Roman" w:cs="Times New Roman"/>
                          <w:sz w:val="24"/>
                          <w:szCs w:val="24"/>
                        </w:rPr>
                        <w:t xml:space="preserve"> of gas, solvent, and a pressurized glass tube, ended with the </w:t>
                      </w:r>
                      <w:r w:rsidRPr="00AB3BC9">
                        <w:rPr>
                          <w:rFonts w:ascii="Times New Roman" w:eastAsia="Times New Roman" w:hAnsi="Times New Roman" w:cs="Times New Roman"/>
                          <w:sz w:val="24"/>
                          <w:szCs w:val="24"/>
                        </w:rPr>
                        <w:t xml:space="preserve">solvent seeping in through the gap where the safety glasses met her forehead. In this situation, safety </w:t>
                      </w:r>
                      <w:r w:rsidRPr="00724E30">
                        <w:rPr>
                          <w:rFonts w:ascii="Times New Roman" w:eastAsia="Times New Roman" w:hAnsi="Times New Roman" w:cs="Times New Roman"/>
                          <w:i/>
                          <w:sz w:val="24"/>
                          <w:szCs w:val="24"/>
                        </w:rPr>
                        <w:t>goggles</w:t>
                      </w:r>
                      <w:r w:rsidRPr="00AB3BC9">
                        <w:rPr>
                          <w:rFonts w:ascii="Times New Roman" w:eastAsia="Times New Roman" w:hAnsi="Times New Roman" w:cs="Times New Roman"/>
                          <w:sz w:val="24"/>
                          <w:szCs w:val="24"/>
                        </w:rPr>
                        <w:t xml:space="preserve">, which essentially provide a complete seal around the eyes, would have significantly reduced </w:t>
                      </w:r>
                      <w:r>
                        <w:rPr>
                          <w:rFonts w:ascii="Times New Roman" w:eastAsia="Times New Roman" w:hAnsi="Times New Roman" w:cs="Times New Roman"/>
                          <w:sz w:val="24"/>
                          <w:szCs w:val="24"/>
                        </w:rPr>
                        <w:t>her injury.</w:t>
                      </w:r>
                    </w:p>
                  </w:txbxContent>
                </v:textbox>
                <w10:anchorlock/>
              </v:shape>
            </w:pict>
          </mc:Fallback>
        </mc:AlternateContent>
      </w:r>
      <w:r w:rsidR="00AB3BC9" w:rsidRPr="00AB3BC9">
        <w:rPr>
          <w:rFonts w:ascii="Times New Roman" w:eastAsia="Times New Roman" w:hAnsi="Times New Roman" w:cs="Times New Roman"/>
          <w:sz w:val="24"/>
          <w:szCs w:val="24"/>
        </w:rPr>
        <w:t xml:space="preserve">. </w:t>
      </w:r>
      <w:r w:rsidR="000C6CB5">
        <w:rPr>
          <w:rFonts w:ascii="Times New Roman" w:eastAsia="Times New Roman" w:hAnsi="Times New Roman" w:cs="Times New Roman"/>
          <w:sz w:val="24"/>
          <w:szCs w:val="24"/>
        </w:rPr>
        <w:t>There are a couple different types of safety goggles.</w:t>
      </w:r>
      <w:r w:rsidR="00AB3BC9" w:rsidRPr="00AB3BC9">
        <w:rPr>
          <w:rFonts w:ascii="Times New Roman" w:eastAsia="Times New Roman" w:hAnsi="Times New Roman" w:cs="Times New Roman"/>
          <w:sz w:val="24"/>
          <w:szCs w:val="24"/>
        </w:rPr>
        <w:t xml:space="preserve"> </w:t>
      </w:r>
      <w:r w:rsidR="000C6CB5">
        <w:rPr>
          <w:rFonts w:ascii="Times New Roman" w:eastAsia="Times New Roman" w:hAnsi="Times New Roman" w:cs="Times New Roman"/>
          <w:sz w:val="24"/>
          <w:szCs w:val="24"/>
        </w:rPr>
        <w:t>Many goggles sold</w:t>
      </w:r>
      <w:r w:rsidR="00AB3BC9" w:rsidRPr="00AB3BC9">
        <w:rPr>
          <w:rFonts w:ascii="Times New Roman" w:eastAsia="Times New Roman" w:hAnsi="Times New Roman" w:cs="Times New Roman"/>
          <w:sz w:val="24"/>
          <w:szCs w:val="24"/>
        </w:rPr>
        <w:t xml:space="preserve"> in hardware stores contain rows of tiny holes poked in the sides for ventilation </w:t>
      </w:r>
      <w:r w:rsidR="000C6CB5">
        <w:rPr>
          <w:rFonts w:ascii="Times New Roman" w:eastAsia="Times New Roman" w:hAnsi="Times New Roman" w:cs="Times New Roman"/>
          <w:sz w:val="24"/>
          <w:szCs w:val="24"/>
        </w:rPr>
        <w:t>that</w:t>
      </w:r>
      <w:r w:rsidR="00AB3BC9" w:rsidRPr="00AB3BC9">
        <w:rPr>
          <w:rFonts w:ascii="Times New Roman" w:eastAsia="Times New Roman" w:hAnsi="Times New Roman" w:cs="Times New Roman"/>
          <w:sz w:val="24"/>
          <w:szCs w:val="24"/>
        </w:rPr>
        <w:t xml:space="preserve"> make them unsuitable for laboratory use. These goggles are designed to protect against impact hazards, such as using a grinder or other power </w:t>
      </w:r>
      <w:r w:rsidR="000C6CB5">
        <w:rPr>
          <w:rFonts w:ascii="Times New Roman" w:eastAsia="Times New Roman" w:hAnsi="Times New Roman" w:cs="Times New Roman"/>
          <w:sz w:val="24"/>
          <w:szCs w:val="24"/>
        </w:rPr>
        <w:t>tools, not for resisting splashed liquids.</w:t>
      </w:r>
      <w:r w:rsidR="00AB3BC9" w:rsidRPr="00AB3BC9">
        <w:rPr>
          <w:rFonts w:ascii="Times New Roman" w:eastAsia="Times New Roman" w:hAnsi="Times New Roman" w:cs="Times New Roman"/>
          <w:sz w:val="24"/>
          <w:szCs w:val="24"/>
        </w:rPr>
        <w:t xml:space="preserve"> Therefore, models featuring cap</w:t>
      </w:r>
      <w:r w:rsidR="000C6CB5">
        <w:rPr>
          <w:rFonts w:ascii="Times New Roman" w:eastAsia="Times New Roman" w:hAnsi="Times New Roman" w:cs="Times New Roman"/>
          <w:sz w:val="24"/>
          <w:szCs w:val="24"/>
        </w:rPr>
        <w:t>ped vents</w:t>
      </w:r>
      <w:r w:rsidR="00AB3BC9" w:rsidRPr="00AB3BC9">
        <w:rPr>
          <w:rFonts w:ascii="Times New Roman" w:eastAsia="Times New Roman" w:hAnsi="Times New Roman" w:cs="Times New Roman"/>
          <w:sz w:val="24"/>
          <w:szCs w:val="24"/>
        </w:rPr>
        <w:t xml:space="preserve">, </w:t>
      </w:r>
      <w:r w:rsidR="000C6CB5" w:rsidRPr="000C6CB5">
        <w:rPr>
          <w:rFonts w:ascii="Times New Roman" w:eastAsia="Times New Roman" w:hAnsi="Times New Roman" w:cs="Times New Roman"/>
          <w:sz w:val="24"/>
          <w:szCs w:val="24"/>
          <w:highlight w:val="yellow"/>
        </w:rPr>
        <w:t>as seen</w:t>
      </w:r>
      <w:r w:rsidR="00AB3BC9" w:rsidRPr="000C6CB5">
        <w:rPr>
          <w:rFonts w:ascii="Times New Roman" w:eastAsia="Times New Roman" w:hAnsi="Times New Roman" w:cs="Times New Roman"/>
          <w:sz w:val="24"/>
          <w:szCs w:val="24"/>
          <w:highlight w:val="yellow"/>
        </w:rPr>
        <w:t xml:space="preserve"> left</w:t>
      </w:r>
      <w:r w:rsidR="00AB3BC9" w:rsidRPr="00AB3BC9">
        <w:rPr>
          <w:rFonts w:ascii="Times New Roman" w:eastAsia="Times New Roman" w:hAnsi="Times New Roman" w:cs="Times New Roman"/>
          <w:sz w:val="24"/>
          <w:szCs w:val="24"/>
        </w:rPr>
        <w:t>, should be purchased</w:t>
      </w:r>
      <w:r w:rsidR="000C6CB5">
        <w:rPr>
          <w:rFonts w:ascii="Times New Roman" w:eastAsia="Times New Roman" w:hAnsi="Times New Roman" w:cs="Times New Roman"/>
          <w:sz w:val="24"/>
          <w:szCs w:val="24"/>
        </w:rPr>
        <w:t>.</w:t>
      </w:r>
      <w:r w:rsidR="00AB3BC9" w:rsidRPr="00AB3BC9">
        <w:rPr>
          <w:rFonts w:ascii="Times New Roman" w:eastAsia="Times New Roman" w:hAnsi="Times New Roman" w:cs="Times New Roman"/>
          <w:sz w:val="24"/>
          <w:szCs w:val="24"/>
        </w:rPr>
        <w:t xml:space="preserve"> </w:t>
      </w:r>
      <w:r w:rsidR="000C6CB5">
        <w:rPr>
          <w:rFonts w:ascii="Times New Roman" w:eastAsia="Times New Roman" w:hAnsi="Times New Roman" w:cs="Times New Roman"/>
          <w:sz w:val="24"/>
          <w:szCs w:val="24"/>
        </w:rPr>
        <w:t>T</w:t>
      </w:r>
      <w:r w:rsidR="00AB3BC9" w:rsidRPr="00AB3BC9">
        <w:rPr>
          <w:rFonts w:ascii="Times New Roman" w:eastAsia="Times New Roman" w:hAnsi="Times New Roman" w:cs="Times New Roman"/>
          <w:sz w:val="24"/>
          <w:szCs w:val="24"/>
        </w:rPr>
        <w:t>hey still allow for adequate ventilation, but</w:t>
      </w:r>
      <w:r w:rsidR="000C6CB5">
        <w:rPr>
          <w:rFonts w:ascii="Times New Roman" w:eastAsia="Times New Roman" w:hAnsi="Times New Roman" w:cs="Times New Roman"/>
          <w:sz w:val="24"/>
          <w:szCs w:val="24"/>
        </w:rPr>
        <w:t>,</w:t>
      </w:r>
      <w:r w:rsidR="00AB3BC9" w:rsidRPr="00AB3BC9">
        <w:rPr>
          <w:rFonts w:ascii="Times New Roman" w:eastAsia="Times New Roman" w:hAnsi="Times New Roman" w:cs="Times New Roman"/>
          <w:sz w:val="24"/>
          <w:szCs w:val="24"/>
        </w:rPr>
        <w:t xml:space="preserve"> due to their design</w:t>
      </w:r>
      <w:r w:rsidR="000C6CB5">
        <w:rPr>
          <w:rFonts w:ascii="Times New Roman" w:eastAsia="Times New Roman" w:hAnsi="Times New Roman" w:cs="Times New Roman"/>
          <w:sz w:val="24"/>
          <w:szCs w:val="24"/>
        </w:rPr>
        <w:t>,</w:t>
      </w:r>
      <w:r w:rsidR="00AB3BC9" w:rsidRPr="00AB3BC9">
        <w:rPr>
          <w:rFonts w:ascii="Times New Roman" w:eastAsia="Times New Roman" w:hAnsi="Times New Roman" w:cs="Times New Roman"/>
          <w:sz w:val="24"/>
          <w:szCs w:val="24"/>
        </w:rPr>
        <w:t xml:space="preserve"> do not allow liquids to pass through. These goggles are sometimes carried locally, but often enough the best location for </w:t>
      </w:r>
      <w:r w:rsidR="000C6CB5">
        <w:rPr>
          <w:rFonts w:ascii="Times New Roman" w:eastAsia="Times New Roman" w:hAnsi="Times New Roman" w:cs="Times New Roman"/>
          <w:sz w:val="24"/>
          <w:szCs w:val="24"/>
        </w:rPr>
        <w:t>procurement</w:t>
      </w:r>
      <w:r w:rsidR="00AB3BC9" w:rsidRPr="00AB3BC9">
        <w:rPr>
          <w:rFonts w:ascii="Times New Roman" w:eastAsia="Times New Roman" w:hAnsi="Times New Roman" w:cs="Times New Roman"/>
          <w:sz w:val="24"/>
          <w:szCs w:val="24"/>
        </w:rPr>
        <w:t xml:space="preserve"> is on the internet</w:t>
      </w:r>
      <w:r w:rsidR="000C6CB5">
        <w:rPr>
          <w:rFonts w:ascii="Times New Roman" w:eastAsia="Times New Roman" w:hAnsi="Times New Roman" w:cs="Times New Roman"/>
          <w:sz w:val="24"/>
          <w:szCs w:val="24"/>
        </w:rPr>
        <w:t>.</w:t>
      </w:r>
    </w:p>
    <w:p w:rsidR="00B650E5" w:rsidRDefault="00B650E5" w:rsidP="00440911">
      <w:pPr>
        <w:spacing w:before="100" w:beforeAutospacing="1" w:after="100" w:afterAutospacing="1" w:line="240" w:lineRule="auto"/>
        <w:ind w:firstLine="720"/>
        <w:jc w:val="both"/>
        <w:rPr>
          <w:rFonts w:ascii="Times New Roman" w:eastAsia="Times New Roman" w:hAnsi="Times New Roman" w:cs="Times New Roman"/>
          <w:sz w:val="24"/>
          <w:szCs w:val="24"/>
        </w:rPr>
      </w:pPr>
      <w:r w:rsidRPr="00B650E5">
        <w:rPr>
          <w:rFonts w:ascii="Times New Roman" w:eastAsia="Times New Roman" w:hAnsi="Times New Roman" w:cs="Times New Roman"/>
          <w:sz w:val="24"/>
          <w:szCs w:val="24"/>
        </w:rPr>
        <w:t>Another form of PPE that protects the eye and face area is the increasingly-popular face shield. The visors of these are</w:t>
      </w:r>
      <w:r>
        <w:rPr>
          <w:rFonts w:ascii="Times New Roman" w:eastAsia="Times New Roman" w:hAnsi="Times New Roman" w:cs="Times New Roman"/>
          <w:sz w:val="24"/>
          <w:szCs w:val="24"/>
        </w:rPr>
        <w:t xml:space="preserve"> made from polycarbonate</w:t>
      </w:r>
      <w:r w:rsidRPr="00B650E5">
        <w:rPr>
          <w:rFonts w:ascii="Times New Roman" w:eastAsia="Times New Roman" w:hAnsi="Times New Roman" w:cs="Times New Roman"/>
          <w:sz w:val="24"/>
          <w:szCs w:val="24"/>
        </w:rPr>
        <w:t xml:space="preserve"> and may sometimes feature a metal band around them for additional support. They can be invaluable when running reactions which </w:t>
      </w:r>
      <w:r w:rsidRPr="00B650E5">
        <w:rPr>
          <w:rFonts w:ascii="Times New Roman" w:eastAsia="Times New Roman" w:hAnsi="Times New Roman" w:cs="Times New Roman"/>
          <w:sz w:val="24"/>
          <w:szCs w:val="24"/>
        </w:rPr>
        <w:lastRenderedPageBreak/>
        <w:t>are very hazardous, such as preparing bromine or handling compounds such as explosives</w:t>
      </w:r>
      <w:r>
        <w:rPr>
          <w:rFonts w:ascii="Times New Roman" w:eastAsia="Times New Roman" w:hAnsi="Times New Roman" w:cs="Times New Roman"/>
          <w:sz w:val="24"/>
          <w:szCs w:val="24"/>
        </w:rPr>
        <w:t>,</w:t>
      </w:r>
      <w:r w:rsidRPr="00B650E5">
        <w:rPr>
          <w:rFonts w:ascii="Times New Roman" w:eastAsia="Times New Roman" w:hAnsi="Times New Roman" w:cs="Times New Roman"/>
          <w:sz w:val="24"/>
          <w:szCs w:val="24"/>
        </w:rPr>
        <w:t xml:space="preserve"> pyrophoric</w:t>
      </w:r>
      <w:r>
        <w:rPr>
          <w:rFonts w:ascii="Times New Roman" w:eastAsia="Times New Roman" w:hAnsi="Times New Roman" w:cs="Times New Roman"/>
          <w:sz w:val="24"/>
          <w:szCs w:val="24"/>
        </w:rPr>
        <w:t xml:space="preserve"> compounds</w:t>
      </w:r>
      <w:r w:rsidRPr="00B650E5">
        <w:rPr>
          <w:rFonts w:ascii="Times New Roman" w:eastAsia="Times New Roman" w:hAnsi="Times New Roman" w:cs="Times New Roman"/>
          <w:sz w:val="24"/>
          <w:szCs w:val="24"/>
        </w:rPr>
        <w:t>, extreme</w:t>
      </w:r>
      <w:r>
        <w:rPr>
          <w:rFonts w:ascii="Times New Roman" w:eastAsia="Times New Roman" w:hAnsi="Times New Roman" w:cs="Times New Roman"/>
          <w:sz w:val="24"/>
          <w:szCs w:val="24"/>
        </w:rPr>
        <w:t xml:space="preserve"> corrosives, and water reactive reagents,</w:t>
      </w:r>
      <w:r w:rsidRPr="00B650E5">
        <w:rPr>
          <w:rFonts w:ascii="Times New Roman" w:eastAsia="Times New Roman" w:hAnsi="Times New Roman" w:cs="Times New Roman"/>
          <w:sz w:val="24"/>
          <w:szCs w:val="24"/>
        </w:rPr>
        <w:t xml:space="preserve"> or apparatus</w:t>
      </w:r>
      <w:r>
        <w:rPr>
          <w:rFonts w:ascii="Times New Roman" w:eastAsia="Times New Roman" w:hAnsi="Times New Roman" w:cs="Times New Roman"/>
          <w:sz w:val="24"/>
          <w:szCs w:val="24"/>
        </w:rPr>
        <w:t>es</w:t>
      </w:r>
      <w:r w:rsidRPr="00B650E5">
        <w:rPr>
          <w:rFonts w:ascii="Times New Roman" w:eastAsia="Times New Roman" w:hAnsi="Times New Roman" w:cs="Times New Roman"/>
          <w:sz w:val="24"/>
          <w:szCs w:val="24"/>
        </w:rPr>
        <w:t xml:space="preserve"> under pressure or vacuum</w:t>
      </w:r>
      <w:r>
        <w:rPr>
          <w:rFonts w:ascii="Times New Roman" w:eastAsia="Times New Roman" w:hAnsi="Times New Roman" w:cs="Times New Roman"/>
          <w:sz w:val="24"/>
          <w:szCs w:val="24"/>
        </w:rPr>
        <w:t>. Face shield provide protection of</w:t>
      </w:r>
      <w:r w:rsidRPr="00B650E5">
        <w:rPr>
          <w:rFonts w:ascii="Times New Roman" w:eastAsia="Times New Roman" w:hAnsi="Times New Roman" w:cs="Times New Roman"/>
          <w:sz w:val="24"/>
          <w:szCs w:val="24"/>
        </w:rPr>
        <w:t xml:space="preserve"> the entire face and often the neck. It should be noted, </w:t>
      </w:r>
      <w:r>
        <w:rPr>
          <w:rFonts w:ascii="Times New Roman" w:eastAsia="Times New Roman" w:hAnsi="Times New Roman" w:cs="Times New Roman"/>
          <w:sz w:val="24"/>
          <w:szCs w:val="24"/>
        </w:rPr>
        <w:t>however, that face shields are designed to supplement safety glasses or goggles,</w:t>
      </w:r>
      <w:r w:rsidRPr="00B650E5">
        <w:rPr>
          <w:rFonts w:ascii="Times New Roman" w:eastAsia="Times New Roman" w:hAnsi="Times New Roman" w:cs="Times New Roman"/>
          <w:sz w:val="24"/>
          <w:szCs w:val="24"/>
        </w:rPr>
        <w:t xml:space="preserve"> </w:t>
      </w:r>
      <w:r w:rsidRPr="00B650E5">
        <w:rPr>
          <w:rFonts w:ascii="Times New Roman" w:eastAsia="Times New Roman" w:hAnsi="Times New Roman" w:cs="Times New Roman"/>
          <w:b/>
          <w:sz w:val="24"/>
          <w:szCs w:val="24"/>
        </w:rPr>
        <w:t>NOT</w:t>
      </w:r>
      <w:r w:rsidRPr="00B650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sidRPr="00B650E5">
        <w:rPr>
          <w:rFonts w:ascii="Times New Roman" w:eastAsia="Times New Roman" w:hAnsi="Times New Roman" w:cs="Times New Roman"/>
          <w:sz w:val="24"/>
          <w:szCs w:val="24"/>
        </w:rPr>
        <w:t xml:space="preserve"> a replacement</w:t>
      </w:r>
      <w:r>
        <w:rPr>
          <w:rFonts w:ascii="Times New Roman" w:eastAsia="Times New Roman" w:hAnsi="Times New Roman" w:cs="Times New Roman"/>
          <w:sz w:val="24"/>
          <w:szCs w:val="24"/>
        </w:rPr>
        <w:t>.</w:t>
      </w:r>
      <w:r w:rsidRPr="00B650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should also be noted that they do not provide protection from some angles, so extreme care should still be taken with the above examples. </w:t>
      </w:r>
    </w:p>
    <w:p w:rsidR="00B650E5" w:rsidRDefault="00B650E5"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B650E5">
        <w:rPr>
          <w:rFonts w:ascii="Times New Roman" w:eastAsia="Times New Roman" w:hAnsi="Times New Roman" w:cs="Times New Roman"/>
          <w:noProof/>
          <w:sz w:val="24"/>
          <w:szCs w:val="24"/>
        </w:rPr>
        <mc:AlternateContent>
          <mc:Choice Requires="wps">
            <w:drawing>
              <wp:inline distT="0" distB="0" distL="0" distR="0">
                <wp:extent cx="5199321" cy="1552354"/>
                <wp:effectExtent l="0" t="0" r="20955"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21" cy="1552354"/>
                        </a:xfrm>
                        <a:prstGeom prst="rect">
                          <a:avLst/>
                        </a:prstGeom>
                        <a:solidFill>
                          <a:srgbClr val="FFFFFF"/>
                        </a:solidFill>
                        <a:ln w="9525">
                          <a:solidFill>
                            <a:srgbClr val="000000"/>
                          </a:solidFill>
                          <a:miter lim="800000"/>
                          <a:headEnd/>
                          <a:tailEnd/>
                        </a:ln>
                      </wps:spPr>
                      <wps:txbx>
                        <w:txbxContent>
                          <w:p w:rsidR="009D1653" w:rsidRPr="00B650E5" w:rsidRDefault="009D1653" w:rsidP="00B650E5">
                            <w:pPr>
                              <w:spacing w:before="100" w:beforeAutospacing="1" w:after="100" w:afterAutospacing="1" w:line="240" w:lineRule="auto"/>
                              <w:jc w:val="both"/>
                              <w:rPr>
                                <w:rFonts w:ascii="Times New Roman" w:eastAsia="Times New Roman" w:hAnsi="Times New Roman" w:cs="Times New Roman"/>
                                <w:b/>
                                <w:sz w:val="24"/>
                                <w:szCs w:val="24"/>
                              </w:rPr>
                            </w:pPr>
                            <w:r w:rsidRPr="00B650E5">
                              <w:rPr>
                                <w:rFonts w:ascii="Times New Roman" w:eastAsia="Times New Roman" w:hAnsi="Times New Roman" w:cs="Times New Roman"/>
                                <w:b/>
                                <w:sz w:val="24"/>
                                <w:szCs w:val="24"/>
                              </w:rPr>
                              <w:t>A Note from the Authors</w:t>
                            </w:r>
                          </w:p>
                          <w:p w:rsidR="009D1653" w:rsidRDefault="009D1653" w:rsidP="00B650E5">
                            <w:pPr>
                              <w:spacing w:before="100" w:beforeAutospacing="1" w:after="100" w:afterAutospacing="1" w:line="240" w:lineRule="auto"/>
                              <w:ind w:firstLine="720"/>
                              <w:jc w:val="both"/>
                              <w:rPr>
                                <w:rFonts w:ascii="Times New Roman" w:eastAsia="Times New Roman" w:hAnsi="Times New Roman" w:cs="Times New Roman"/>
                                <w:sz w:val="24"/>
                                <w:szCs w:val="24"/>
                              </w:rPr>
                            </w:pPr>
                            <w:r w:rsidRPr="00B650E5">
                              <w:rPr>
                                <w:rFonts w:ascii="Times New Roman" w:eastAsia="Times New Roman" w:hAnsi="Times New Roman" w:cs="Times New Roman"/>
                                <w:sz w:val="24"/>
                                <w:szCs w:val="24"/>
                              </w:rPr>
                              <w:t>It is imperative to wear safety glasses or goggles at all times, regardless of any other PPE being worn or what chemi</w:t>
                            </w:r>
                            <w:r>
                              <w:rPr>
                                <w:rFonts w:ascii="Times New Roman" w:eastAsia="Times New Roman" w:hAnsi="Times New Roman" w:cs="Times New Roman"/>
                                <w:sz w:val="24"/>
                                <w:szCs w:val="24"/>
                              </w:rPr>
                              <w:t>cals are actually being handled. Even if</w:t>
                            </w:r>
                            <w:r w:rsidRPr="00B650E5">
                              <w:rPr>
                                <w:rFonts w:ascii="Times New Roman" w:eastAsia="Times New Roman" w:hAnsi="Times New Roman" w:cs="Times New Roman"/>
                                <w:sz w:val="24"/>
                                <w:szCs w:val="24"/>
                              </w:rPr>
                              <w:t xml:space="preserve"> you</w:t>
                            </w:r>
                            <w:r>
                              <w:rPr>
                                <w:rFonts w:ascii="Times New Roman" w:eastAsia="Times New Roman" w:hAnsi="Times New Roman" w:cs="Times New Roman"/>
                                <w:sz w:val="24"/>
                                <w:szCs w:val="24"/>
                              </w:rPr>
                              <w:t xml:space="preserve"> are only</w:t>
                            </w:r>
                            <w:r w:rsidRPr="00B650E5">
                              <w:rPr>
                                <w:rFonts w:ascii="Times New Roman" w:eastAsia="Times New Roman" w:hAnsi="Times New Roman" w:cs="Times New Roman"/>
                                <w:sz w:val="24"/>
                                <w:szCs w:val="24"/>
                              </w:rPr>
                              <w:t xml:space="preserve"> making up a saturated </w:t>
                            </w:r>
                            <w:proofErr w:type="spellStart"/>
                            <w:r>
                              <w:rPr>
                                <w:rFonts w:ascii="Times New Roman" w:eastAsia="Times New Roman" w:hAnsi="Times New Roman" w:cs="Times New Roman"/>
                                <w:sz w:val="24"/>
                                <w:szCs w:val="24"/>
                              </w:rPr>
                              <w:t>NaCl</w:t>
                            </w:r>
                            <w:proofErr w:type="spellEnd"/>
                            <w:r w:rsidRPr="00B650E5">
                              <w:rPr>
                                <w:rFonts w:ascii="Times New Roman" w:eastAsia="Times New Roman" w:hAnsi="Times New Roman" w:cs="Times New Roman"/>
                                <w:sz w:val="24"/>
                                <w:szCs w:val="24"/>
                              </w:rPr>
                              <w:t xml:space="preserve"> solution, what if the person next to you </w:t>
                            </w:r>
                            <w:r>
                              <w:rPr>
                                <w:rFonts w:ascii="Times New Roman" w:eastAsia="Times New Roman" w:hAnsi="Times New Roman" w:cs="Times New Roman"/>
                                <w:sz w:val="24"/>
                                <w:szCs w:val="24"/>
                              </w:rPr>
                              <w:t xml:space="preserve">is </w:t>
                            </w:r>
                            <w:r w:rsidRPr="00B650E5">
                              <w:rPr>
                                <w:rFonts w:ascii="Times New Roman" w:eastAsia="Times New Roman" w:hAnsi="Times New Roman" w:cs="Times New Roman"/>
                                <w:sz w:val="24"/>
                                <w:szCs w:val="24"/>
                              </w:rPr>
                              <w:t>handling</w:t>
                            </w:r>
                            <w:r>
                              <w:rPr>
                                <w:rFonts w:ascii="Times New Roman" w:eastAsia="Times New Roman" w:hAnsi="Times New Roman" w:cs="Times New Roman"/>
                                <w:sz w:val="24"/>
                                <w:szCs w:val="24"/>
                              </w:rPr>
                              <w:t xml:space="preserve"> a hazardous compound and spilt it? O</w:t>
                            </w:r>
                            <w:r w:rsidRPr="00B650E5">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 xml:space="preserve">if </w:t>
                            </w:r>
                            <w:r w:rsidRPr="00B650E5">
                              <w:rPr>
                                <w:rFonts w:ascii="Times New Roman" w:eastAsia="Times New Roman" w:hAnsi="Times New Roman" w:cs="Times New Roman"/>
                                <w:sz w:val="24"/>
                                <w:szCs w:val="24"/>
                              </w:rPr>
                              <w:t>a bottle</w:t>
                            </w:r>
                            <w:r>
                              <w:rPr>
                                <w:rFonts w:ascii="Times New Roman" w:eastAsia="Times New Roman" w:hAnsi="Times New Roman" w:cs="Times New Roman"/>
                                <w:sz w:val="24"/>
                                <w:szCs w:val="24"/>
                              </w:rPr>
                              <w:t xml:space="preserve"> were to</w:t>
                            </w:r>
                            <w:r w:rsidRPr="00B650E5">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a</w:t>
                            </w:r>
                            <w:r w:rsidRPr="00B650E5">
                              <w:rPr>
                                <w:rFonts w:ascii="Times New Roman" w:eastAsia="Times New Roman" w:hAnsi="Times New Roman" w:cs="Times New Roman"/>
                                <w:sz w:val="24"/>
                                <w:szCs w:val="24"/>
                              </w:rPr>
                              <w:t xml:space="preserve">ll off the shelf in front of you, </w:t>
                            </w:r>
                            <w:r>
                              <w:rPr>
                                <w:rFonts w:ascii="Times New Roman" w:eastAsia="Times New Roman" w:hAnsi="Times New Roman" w:cs="Times New Roman"/>
                                <w:sz w:val="24"/>
                                <w:szCs w:val="24"/>
                              </w:rPr>
                              <w:t>scattering chemicals everywhere</w:t>
                            </w:r>
                            <w:r w:rsidRPr="00B650E5">
                              <w:rPr>
                                <w:rFonts w:ascii="Times New Roman" w:eastAsia="Times New Roman" w:hAnsi="Times New Roman" w:cs="Times New Roman"/>
                                <w:sz w:val="24"/>
                                <w:szCs w:val="24"/>
                              </w:rPr>
                              <w:t>? It is better have the basic safety measures in place and not need them</w:t>
                            </w:r>
                            <w:r>
                              <w:rPr>
                                <w:rFonts w:ascii="Times New Roman" w:eastAsia="Times New Roman" w:hAnsi="Times New Roman" w:cs="Times New Roman"/>
                                <w:sz w:val="24"/>
                                <w:szCs w:val="24"/>
                              </w:rPr>
                              <w:t>,</w:t>
                            </w:r>
                            <w:r w:rsidRPr="00B650E5">
                              <w:rPr>
                                <w:rFonts w:ascii="Times New Roman" w:eastAsia="Times New Roman" w:hAnsi="Times New Roman" w:cs="Times New Roman"/>
                                <w:sz w:val="24"/>
                                <w:szCs w:val="24"/>
                              </w:rPr>
                              <w:t xml:space="preserve"> than</w:t>
                            </w:r>
                            <w:r>
                              <w:rPr>
                                <w:rFonts w:ascii="Times New Roman" w:eastAsia="Times New Roman" w:hAnsi="Times New Roman" w:cs="Times New Roman"/>
                                <w:sz w:val="24"/>
                                <w:szCs w:val="24"/>
                              </w:rPr>
                              <w:t xml:space="preserve"> to</w:t>
                            </w:r>
                            <w:r w:rsidRPr="00B650E5">
                              <w:rPr>
                                <w:rFonts w:ascii="Times New Roman" w:eastAsia="Times New Roman" w:hAnsi="Times New Roman" w:cs="Times New Roman"/>
                                <w:sz w:val="24"/>
                                <w:szCs w:val="24"/>
                              </w:rPr>
                              <w:t xml:space="preserve"> need them and not have them.</w:t>
                            </w:r>
                          </w:p>
                          <w:p w:rsidR="009D1653" w:rsidRDefault="009D1653" w:rsidP="00B650E5">
                            <w:pPr>
                              <w:jc w:val="both"/>
                            </w:pPr>
                          </w:p>
                        </w:txbxContent>
                      </wps:txbx>
                      <wps:bodyPr rot="0" vert="horz" wrap="square" lIns="91440" tIns="45720" rIns="91440" bIns="45720" anchor="t" anchorCtr="0">
                        <a:noAutofit/>
                      </wps:bodyPr>
                    </wps:wsp>
                  </a:graphicData>
                </a:graphic>
              </wp:inline>
            </w:drawing>
          </mc:Choice>
          <mc:Fallback>
            <w:pict>
              <v:shape id="_x0000_s1027" type="#_x0000_t202" style="width:409.4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">
                <v:textbox>
                  <w:txbxContent>
                    <w:p w:rsidR="009D1653" w:rsidRPr="00B650E5" w:rsidRDefault="009D1653" w:rsidP="00B650E5">
                      <w:pPr>
                        <w:spacing w:before="100" w:beforeAutospacing="1" w:after="100" w:afterAutospacing="1" w:line="240" w:lineRule="auto"/>
                        <w:jc w:val="both"/>
                        <w:rPr>
                          <w:rFonts w:ascii="Times New Roman" w:eastAsia="Times New Roman" w:hAnsi="Times New Roman" w:cs="Times New Roman"/>
                          <w:b/>
                          <w:sz w:val="24"/>
                          <w:szCs w:val="24"/>
                        </w:rPr>
                      </w:pPr>
                      <w:r w:rsidRPr="00B650E5">
                        <w:rPr>
                          <w:rFonts w:ascii="Times New Roman" w:eastAsia="Times New Roman" w:hAnsi="Times New Roman" w:cs="Times New Roman"/>
                          <w:b/>
                          <w:sz w:val="24"/>
                          <w:szCs w:val="24"/>
                        </w:rPr>
                        <w:t>A Note from the Authors</w:t>
                      </w:r>
                    </w:p>
                    <w:p w:rsidR="009D1653" w:rsidRDefault="009D1653" w:rsidP="00B650E5">
                      <w:pPr>
                        <w:spacing w:before="100" w:beforeAutospacing="1" w:after="100" w:afterAutospacing="1" w:line="240" w:lineRule="auto"/>
                        <w:ind w:firstLine="720"/>
                        <w:jc w:val="both"/>
                        <w:rPr>
                          <w:rFonts w:ascii="Times New Roman" w:eastAsia="Times New Roman" w:hAnsi="Times New Roman" w:cs="Times New Roman"/>
                          <w:sz w:val="24"/>
                          <w:szCs w:val="24"/>
                        </w:rPr>
                      </w:pPr>
                      <w:r w:rsidRPr="00B650E5">
                        <w:rPr>
                          <w:rFonts w:ascii="Times New Roman" w:eastAsia="Times New Roman" w:hAnsi="Times New Roman" w:cs="Times New Roman"/>
                          <w:sz w:val="24"/>
                          <w:szCs w:val="24"/>
                        </w:rPr>
                        <w:t>It is imperative to wear safety glasses or goggles at all times, regardless of any other PPE being worn or what chemi</w:t>
                      </w:r>
                      <w:r>
                        <w:rPr>
                          <w:rFonts w:ascii="Times New Roman" w:eastAsia="Times New Roman" w:hAnsi="Times New Roman" w:cs="Times New Roman"/>
                          <w:sz w:val="24"/>
                          <w:szCs w:val="24"/>
                        </w:rPr>
                        <w:t>cals are actually being handled. Even if</w:t>
                      </w:r>
                      <w:r w:rsidRPr="00B650E5">
                        <w:rPr>
                          <w:rFonts w:ascii="Times New Roman" w:eastAsia="Times New Roman" w:hAnsi="Times New Roman" w:cs="Times New Roman"/>
                          <w:sz w:val="24"/>
                          <w:szCs w:val="24"/>
                        </w:rPr>
                        <w:t xml:space="preserve"> you</w:t>
                      </w:r>
                      <w:r>
                        <w:rPr>
                          <w:rFonts w:ascii="Times New Roman" w:eastAsia="Times New Roman" w:hAnsi="Times New Roman" w:cs="Times New Roman"/>
                          <w:sz w:val="24"/>
                          <w:szCs w:val="24"/>
                        </w:rPr>
                        <w:t xml:space="preserve"> are only</w:t>
                      </w:r>
                      <w:r w:rsidRPr="00B650E5">
                        <w:rPr>
                          <w:rFonts w:ascii="Times New Roman" w:eastAsia="Times New Roman" w:hAnsi="Times New Roman" w:cs="Times New Roman"/>
                          <w:sz w:val="24"/>
                          <w:szCs w:val="24"/>
                        </w:rPr>
                        <w:t xml:space="preserve"> making up a saturated </w:t>
                      </w:r>
                      <w:proofErr w:type="spellStart"/>
                      <w:r>
                        <w:rPr>
                          <w:rFonts w:ascii="Times New Roman" w:eastAsia="Times New Roman" w:hAnsi="Times New Roman" w:cs="Times New Roman"/>
                          <w:sz w:val="24"/>
                          <w:szCs w:val="24"/>
                        </w:rPr>
                        <w:t>NaCl</w:t>
                      </w:r>
                      <w:proofErr w:type="spellEnd"/>
                      <w:r w:rsidRPr="00B650E5">
                        <w:rPr>
                          <w:rFonts w:ascii="Times New Roman" w:eastAsia="Times New Roman" w:hAnsi="Times New Roman" w:cs="Times New Roman"/>
                          <w:sz w:val="24"/>
                          <w:szCs w:val="24"/>
                        </w:rPr>
                        <w:t xml:space="preserve"> solution, what if the person next to you </w:t>
                      </w:r>
                      <w:r>
                        <w:rPr>
                          <w:rFonts w:ascii="Times New Roman" w:eastAsia="Times New Roman" w:hAnsi="Times New Roman" w:cs="Times New Roman"/>
                          <w:sz w:val="24"/>
                          <w:szCs w:val="24"/>
                        </w:rPr>
                        <w:t xml:space="preserve">is </w:t>
                      </w:r>
                      <w:r w:rsidRPr="00B650E5">
                        <w:rPr>
                          <w:rFonts w:ascii="Times New Roman" w:eastAsia="Times New Roman" w:hAnsi="Times New Roman" w:cs="Times New Roman"/>
                          <w:sz w:val="24"/>
                          <w:szCs w:val="24"/>
                        </w:rPr>
                        <w:t>handling</w:t>
                      </w:r>
                      <w:r>
                        <w:rPr>
                          <w:rFonts w:ascii="Times New Roman" w:eastAsia="Times New Roman" w:hAnsi="Times New Roman" w:cs="Times New Roman"/>
                          <w:sz w:val="24"/>
                          <w:szCs w:val="24"/>
                        </w:rPr>
                        <w:t xml:space="preserve"> a hazardous compound and spilt it? O</w:t>
                      </w:r>
                      <w:r w:rsidRPr="00B650E5">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 xml:space="preserve">if </w:t>
                      </w:r>
                      <w:r w:rsidRPr="00B650E5">
                        <w:rPr>
                          <w:rFonts w:ascii="Times New Roman" w:eastAsia="Times New Roman" w:hAnsi="Times New Roman" w:cs="Times New Roman"/>
                          <w:sz w:val="24"/>
                          <w:szCs w:val="24"/>
                        </w:rPr>
                        <w:t>a bottle</w:t>
                      </w:r>
                      <w:r>
                        <w:rPr>
                          <w:rFonts w:ascii="Times New Roman" w:eastAsia="Times New Roman" w:hAnsi="Times New Roman" w:cs="Times New Roman"/>
                          <w:sz w:val="24"/>
                          <w:szCs w:val="24"/>
                        </w:rPr>
                        <w:t xml:space="preserve"> were to</w:t>
                      </w:r>
                      <w:r w:rsidRPr="00B650E5">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a</w:t>
                      </w:r>
                      <w:r w:rsidRPr="00B650E5">
                        <w:rPr>
                          <w:rFonts w:ascii="Times New Roman" w:eastAsia="Times New Roman" w:hAnsi="Times New Roman" w:cs="Times New Roman"/>
                          <w:sz w:val="24"/>
                          <w:szCs w:val="24"/>
                        </w:rPr>
                        <w:t xml:space="preserve">ll off the shelf in front of you, </w:t>
                      </w:r>
                      <w:r>
                        <w:rPr>
                          <w:rFonts w:ascii="Times New Roman" w:eastAsia="Times New Roman" w:hAnsi="Times New Roman" w:cs="Times New Roman"/>
                          <w:sz w:val="24"/>
                          <w:szCs w:val="24"/>
                        </w:rPr>
                        <w:t>scattering chemicals everywhere</w:t>
                      </w:r>
                      <w:r w:rsidRPr="00B650E5">
                        <w:rPr>
                          <w:rFonts w:ascii="Times New Roman" w:eastAsia="Times New Roman" w:hAnsi="Times New Roman" w:cs="Times New Roman"/>
                          <w:sz w:val="24"/>
                          <w:szCs w:val="24"/>
                        </w:rPr>
                        <w:t>? It is better have the basic safety measures in place and not need them</w:t>
                      </w:r>
                      <w:r>
                        <w:rPr>
                          <w:rFonts w:ascii="Times New Roman" w:eastAsia="Times New Roman" w:hAnsi="Times New Roman" w:cs="Times New Roman"/>
                          <w:sz w:val="24"/>
                          <w:szCs w:val="24"/>
                        </w:rPr>
                        <w:t>,</w:t>
                      </w:r>
                      <w:r w:rsidRPr="00B650E5">
                        <w:rPr>
                          <w:rFonts w:ascii="Times New Roman" w:eastAsia="Times New Roman" w:hAnsi="Times New Roman" w:cs="Times New Roman"/>
                          <w:sz w:val="24"/>
                          <w:szCs w:val="24"/>
                        </w:rPr>
                        <w:t xml:space="preserve"> than</w:t>
                      </w:r>
                      <w:r>
                        <w:rPr>
                          <w:rFonts w:ascii="Times New Roman" w:eastAsia="Times New Roman" w:hAnsi="Times New Roman" w:cs="Times New Roman"/>
                          <w:sz w:val="24"/>
                          <w:szCs w:val="24"/>
                        </w:rPr>
                        <w:t xml:space="preserve"> to</w:t>
                      </w:r>
                      <w:r w:rsidRPr="00B650E5">
                        <w:rPr>
                          <w:rFonts w:ascii="Times New Roman" w:eastAsia="Times New Roman" w:hAnsi="Times New Roman" w:cs="Times New Roman"/>
                          <w:sz w:val="24"/>
                          <w:szCs w:val="24"/>
                        </w:rPr>
                        <w:t xml:space="preserve"> need them and not have them.</w:t>
                      </w:r>
                    </w:p>
                    <w:p w:rsidR="009D1653" w:rsidRDefault="009D1653" w:rsidP="00B650E5">
                      <w:pPr>
                        <w:jc w:val="both"/>
                      </w:pPr>
                    </w:p>
                  </w:txbxContent>
                </v:textbox>
                <w10:anchorlock/>
              </v:shape>
            </w:pict>
          </mc:Fallback>
        </mc:AlternateContent>
      </w:r>
    </w:p>
    <w:p w:rsidR="009D1653" w:rsidRDefault="009D1653"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9D1653">
        <w:rPr>
          <w:rFonts w:ascii="Times New Roman" w:eastAsia="Times New Roman" w:hAnsi="Times New Roman" w:cs="Times New Roman"/>
          <w:sz w:val="24"/>
          <w:szCs w:val="24"/>
        </w:rPr>
        <w:t>ven when PPE is</w:t>
      </w:r>
      <w:r>
        <w:rPr>
          <w:rFonts w:ascii="Times New Roman" w:eastAsia="Times New Roman" w:hAnsi="Times New Roman" w:cs="Times New Roman"/>
          <w:sz w:val="24"/>
          <w:szCs w:val="24"/>
        </w:rPr>
        <w:t xml:space="preserve"> worn and all of the safety precautions are followed,</w:t>
      </w:r>
      <w:r w:rsidRPr="009D1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9D1653">
        <w:rPr>
          <w:rFonts w:ascii="Times New Roman" w:eastAsia="Times New Roman" w:hAnsi="Times New Roman" w:cs="Times New Roman"/>
          <w:sz w:val="24"/>
          <w:szCs w:val="24"/>
        </w:rPr>
        <w:t>ccidents</w:t>
      </w:r>
      <w:r>
        <w:rPr>
          <w:rFonts w:ascii="Times New Roman" w:eastAsia="Times New Roman" w:hAnsi="Times New Roman" w:cs="Times New Roman"/>
          <w:sz w:val="24"/>
          <w:szCs w:val="24"/>
        </w:rPr>
        <w:t xml:space="preserve"> can still happen. This section will discuss what to do if eye protection fails. I</w:t>
      </w:r>
      <w:r w:rsidRPr="009D1653">
        <w:rPr>
          <w:rFonts w:ascii="Times New Roman" w:eastAsia="Times New Roman" w:hAnsi="Times New Roman" w:cs="Times New Roman"/>
          <w:sz w:val="24"/>
          <w:szCs w:val="24"/>
        </w:rPr>
        <w:t xml:space="preserve">f a chemical is splashed in one’s eye, the first priority should be </w:t>
      </w:r>
      <w:r>
        <w:rPr>
          <w:rFonts w:ascii="Times New Roman" w:eastAsia="Times New Roman" w:hAnsi="Times New Roman" w:cs="Times New Roman"/>
          <w:sz w:val="24"/>
          <w:szCs w:val="24"/>
        </w:rPr>
        <w:t xml:space="preserve">to </w:t>
      </w:r>
      <w:r w:rsidRPr="009D1653">
        <w:rPr>
          <w:rFonts w:ascii="Times New Roman" w:eastAsia="Times New Roman" w:hAnsi="Times New Roman" w:cs="Times New Roman"/>
          <w:sz w:val="24"/>
          <w:szCs w:val="24"/>
        </w:rPr>
        <w:t>immediate</w:t>
      </w:r>
      <w:r>
        <w:rPr>
          <w:rFonts w:ascii="Times New Roman" w:eastAsia="Times New Roman" w:hAnsi="Times New Roman" w:cs="Times New Roman"/>
          <w:sz w:val="24"/>
          <w:szCs w:val="24"/>
        </w:rPr>
        <w:t>ly irrigate the affected eye. Sterilized</w:t>
      </w:r>
      <w:r w:rsidRPr="009D1653">
        <w:rPr>
          <w:rFonts w:ascii="Times New Roman" w:eastAsia="Times New Roman" w:hAnsi="Times New Roman" w:cs="Times New Roman"/>
          <w:sz w:val="24"/>
          <w:szCs w:val="24"/>
        </w:rPr>
        <w:t xml:space="preserve"> saline eye washes are often availably inexpensively onl</w:t>
      </w:r>
      <w:r>
        <w:rPr>
          <w:rFonts w:ascii="Times New Roman" w:eastAsia="Times New Roman" w:hAnsi="Times New Roman" w:cs="Times New Roman"/>
          <w:sz w:val="24"/>
          <w:szCs w:val="24"/>
        </w:rPr>
        <w:t>ine or at specialist pharmacies</w:t>
      </w:r>
      <w:r w:rsidRPr="009D165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are</w:t>
      </w:r>
      <w:r w:rsidRPr="009D1653">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top</w:t>
      </w:r>
      <w:r w:rsidRPr="009D1653">
        <w:rPr>
          <w:rFonts w:ascii="Times New Roman" w:eastAsia="Times New Roman" w:hAnsi="Times New Roman" w:cs="Times New Roman"/>
          <w:sz w:val="24"/>
          <w:szCs w:val="24"/>
        </w:rPr>
        <w:t xml:space="preserve"> choice in t</w:t>
      </w:r>
      <w:r>
        <w:rPr>
          <w:rFonts w:ascii="Times New Roman" w:eastAsia="Times New Roman" w:hAnsi="Times New Roman" w:cs="Times New Roman"/>
          <w:sz w:val="24"/>
          <w:szCs w:val="24"/>
        </w:rPr>
        <w:t xml:space="preserve">he event of an accident. If this is not </w:t>
      </w:r>
      <w:r w:rsidRPr="009D1653">
        <w:rPr>
          <w:rFonts w:ascii="Times New Roman" w:eastAsia="Times New Roman" w:hAnsi="Times New Roman" w:cs="Times New Roman"/>
          <w:sz w:val="24"/>
          <w:szCs w:val="24"/>
        </w:rPr>
        <w:t>available</w:t>
      </w:r>
      <w:r>
        <w:rPr>
          <w:rFonts w:ascii="Times New Roman" w:eastAsia="Times New Roman" w:hAnsi="Times New Roman" w:cs="Times New Roman"/>
          <w:sz w:val="24"/>
          <w:szCs w:val="24"/>
        </w:rPr>
        <w:t xml:space="preserve"> to you,</w:t>
      </w:r>
      <w:r w:rsidRPr="009D1653">
        <w:rPr>
          <w:rFonts w:ascii="Times New Roman" w:eastAsia="Times New Roman" w:hAnsi="Times New Roman" w:cs="Times New Roman"/>
          <w:sz w:val="24"/>
          <w:szCs w:val="24"/>
        </w:rPr>
        <w:t xml:space="preserve"> the next best option </w:t>
      </w:r>
      <w:r>
        <w:rPr>
          <w:rFonts w:ascii="Times New Roman" w:eastAsia="Times New Roman" w:hAnsi="Times New Roman" w:cs="Times New Roman"/>
          <w:sz w:val="24"/>
          <w:szCs w:val="24"/>
        </w:rPr>
        <w:t xml:space="preserve">is </w:t>
      </w:r>
      <w:r w:rsidRPr="009D1653">
        <w:rPr>
          <w:rFonts w:ascii="Times New Roman" w:eastAsia="Times New Roman" w:hAnsi="Times New Roman" w:cs="Times New Roman"/>
          <w:sz w:val="24"/>
          <w:szCs w:val="24"/>
        </w:rPr>
        <w:t xml:space="preserve">cold tap water. The tap should be turned on to a medium </w:t>
      </w:r>
      <w:r>
        <w:rPr>
          <w:rFonts w:ascii="Times New Roman" w:eastAsia="Times New Roman" w:hAnsi="Times New Roman" w:cs="Times New Roman"/>
          <w:sz w:val="24"/>
          <w:szCs w:val="24"/>
        </w:rPr>
        <w:t xml:space="preserve">flow rate and the eye should be held open and placed under the stream. It should go without saying, but you should not be working in a lab alone. With that being said, the other </w:t>
      </w:r>
      <w:r w:rsidRPr="009D1653">
        <w:rPr>
          <w:rFonts w:ascii="Times New Roman" w:eastAsia="Times New Roman" w:hAnsi="Times New Roman" w:cs="Times New Roman"/>
          <w:sz w:val="24"/>
          <w:szCs w:val="24"/>
        </w:rPr>
        <w:t>person should dial the appropriate number for the emergency services to get</w:t>
      </w:r>
      <w:r>
        <w:rPr>
          <w:rFonts w:ascii="Times New Roman" w:eastAsia="Times New Roman" w:hAnsi="Times New Roman" w:cs="Times New Roman"/>
          <w:sz w:val="24"/>
          <w:szCs w:val="24"/>
        </w:rPr>
        <w:t xml:space="preserve"> immediate</w:t>
      </w:r>
      <w:r w:rsidRPr="009D1653">
        <w:rPr>
          <w:rFonts w:ascii="Times New Roman" w:eastAsia="Times New Roman" w:hAnsi="Times New Roman" w:cs="Times New Roman"/>
          <w:sz w:val="24"/>
          <w:szCs w:val="24"/>
        </w:rPr>
        <w:t xml:space="preserve"> medical aid. Flushing of the eye should be continued for at least fifteen minutes or until help arrives, longer if possible in the presence of strong alkalis. In</w:t>
      </w:r>
      <w:r>
        <w:rPr>
          <w:rFonts w:ascii="Times New Roman" w:eastAsia="Times New Roman" w:hAnsi="Times New Roman" w:cs="Times New Roman"/>
          <w:sz w:val="24"/>
          <w:szCs w:val="24"/>
        </w:rPr>
        <w:t xml:space="preserve"> </w:t>
      </w:r>
      <w:r w:rsidRPr="009D1653">
        <w:rPr>
          <w:rFonts w:ascii="Times New Roman" w:eastAsia="Times New Roman" w:hAnsi="Times New Roman" w:cs="Times New Roman"/>
          <w:sz w:val="24"/>
          <w:szCs w:val="24"/>
        </w:rPr>
        <w:t xml:space="preserve">fact, strong acids in the eye often do less damage as the acid precipitates a protein barrier that helps resist further attack, whilst this effect is not obtained with strong, concentrated alkalis. It should </w:t>
      </w:r>
      <w:r>
        <w:rPr>
          <w:rFonts w:ascii="Times New Roman" w:eastAsia="Times New Roman" w:hAnsi="Times New Roman" w:cs="Times New Roman"/>
          <w:sz w:val="24"/>
          <w:szCs w:val="24"/>
        </w:rPr>
        <w:t xml:space="preserve">also go without saying that </w:t>
      </w:r>
      <w:r w:rsidRPr="009D1653">
        <w:rPr>
          <w:rFonts w:ascii="Times New Roman" w:eastAsia="Times New Roman" w:hAnsi="Times New Roman" w:cs="Times New Roman"/>
          <w:sz w:val="24"/>
          <w:szCs w:val="24"/>
        </w:rPr>
        <w:t xml:space="preserve">under no circumstances should you attempt to neutralize or otherwise react away </w:t>
      </w:r>
      <w:r>
        <w:rPr>
          <w:rFonts w:ascii="Times New Roman" w:eastAsia="Times New Roman" w:hAnsi="Times New Roman" w:cs="Times New Roman"/>
          <w:sz w:val="24"/>
          <w:szCs w:val="24"/>
        </w:rPr>
        <w:t>a chemical.</w:t>
      </w:r>
      <w:r w:rsidRPr="009D1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will only</w:t>
      </w:r>
      <w:r w:rsidRPr="009D1653">
        <w:rPr>
          <w:rFonts w:ascii="Times New Roman" w:eastAsia="Times New Roman" w:hAnsi="Times New Roman" w:cs="Times New Roman"/>
          <w:sz w:val="24"/>
          <w:szCs w:val="24"/>
        </w:rPr>
        <w:t xml:space="preserve"> cause even further damage</w:t>
      </w:r>
      <w:r>
        <w:rPr>
          <w:rFonts w:ascii="Times New Roman" w:eastAsia="Times New Roman" w:hAnsi="Times New Roman" w:cs="Times New Roman"/>
          <w:sz w:val="24"/>
          <w:szCs w:val="24"/>
        </w:rPr>
        <w:t>.</w:t>
      </w:r>
      <w:r w:rsidRPr="009D1653">
        <w:rPr>
          <w:rFonts w:ascii="Times New Roman" w:eastAsia="Times New Roman" w:hAnsi="Times New Roman" w:cs="Times New Roman"/>
          <w:sz w:val="24"/>
          <w:szCs w:val="24"/>
        </w:rPr>
        <w:t xml:space="preserve"> If an ambulance is </w:t>
      </w:r>
      <w:r w:rsidR="003B059E">
        <w:rPr>
          <w:rFonts w:ascii="Times New Roman" w:eastAsia="Times New Roman" w:hAnsi="Times New Roman" w:cs="Times New Roman"/>
          <w:sz w:val="24"/>
          <w:szCs w:val="24"/>
        </w:rPr>
        <w:t xml:space="preserve">not </w:t>
      </w:r>
      <w:r w:rsidRPr="009D1653">
        <w:rPr>
          <w:rFonts w:ascii="Times New Roman" w:eastAsia="Times New Roman" w:hAnsi="Times New Roman" w:cs="Times New Roman"/>
          <w:sz w:val="24"/>
          <w:szCs w:val="24"/>
        </w:rPr>
        <w:t xml:space="preserve">necessary, </w:t>
      </w:r>
      <w:r w:rsidR="003B059E">
        <w:rPr>
          <w:rFonts w:ascii="Times New Roman" w:eastAsia="Times New Roman" w:hAnsi="Times New Roman" w:cs="Times New Roman"/>
          <w:sz w:val="24"/>
          <w:szCs w:val="24"/>
        </w:rPr>
        <w:t xml:space="preserve">the other </w:t>
      </w:r>
      <w:r w:rsidRPr="009D1653">
        <w:rPr>
          <w:rFonts w:ascii="Times New Roman" w:eastAsia="Times New Roman" w:hAnsi="Times New Roman" w:cs="Times New Roman"/>
          <w:sz w:val="24"/>
          <w:szCs w:val="24"/>
        </w:rPr>
        <w:t>person should take</w:t>
      </w:r>
      <w:r w:rsidR="003B059E">
        <w:rPr>
          <w:rFonts w:ascii="Times New Roman" w:eastAsia="Times New Roman" w:hAnsi="Times New Roman" w:cs="Times New Roman"/>
          <w:sz w:val="24"/>
          <w:szCs w:val="24"/>
        </w:rPr>
        <w:t xml:space="preserve"> the victim to a hospital him or </w:t>
      </w:r>
      <w:r w:rsidRPr="009D1653">
        <w:rPr>
          <w:rFonts w:ascii="Times New Roman" w:eastAsia="Times New Roman" w:hAnsi="Times New Roman" w:cs="Times New Roman"/>
          <w:sz w:val="24"/>
          <w:szCs w:val="24"/>
        </w:rPr>
        <w:t>herself</w:t>
      </w:r>
      <w:r w:rsidR="003B059E">
        <w:rPr>
          <w:rFonts w:ascii="Times New Roman" w:eastAsia="Times New Roman" w:hAnsi="Times New Roman" w:cs="Times New Roman"/>
          <w:sz w:val="24"/>
          <w:szCs w:val="24"/>
        </w:rPr>
        <w:t>,</w:t>
      </w:r>
      <w:r w:rsidRPr="009D1653">
        <w:rPr>
          <w:rFonts w:ascii="Times New Roman" w:eastAsia="Times New Roman" w:hAnsi="Times New Roman" w:cs="Times New Roman"/>
          <w:sz w:val="24"/>
          <w:szCs w:val="24"/>
        </w:rPr>
        <w:t xml:space="preserve"> just to be certain of no residual damage.</w:t>
      </w:r>
    </w:p>
    <w:p w:rsidR="00362D61" w:rsidRPr="00362D61" w:rsidRDefault="00D26034"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it comes to </w:t>
      </w:r>
      <w:r w:rsidR="00362D61" w:rsidRPr="00362D61">
        <w:rPr>
          <w:rFonts w:ascii="Times New Roman" w:eastAsia="Times New Roman" w:hAnsi="Times New Roman" w:cs="Times New Roman"/>
          <w:sz w:val="24"/>
          <w:szCs w:val="24"/>
        </w:rPr>
        <w:t>clothing</w:t>
      </w:r>
      <w:r>
        <w:rPr>
          <w:rFonts w:ascii="Times New Roman" w:eastAsia="Times New Roman" w:hAnsi="Times New Roman" w:cs="Times New Roman"/>
          <w:sz w:val="24"/>
          <w:szCs w:val="24"/>
        </w:rPr>
        <w:t>, it</w:t>
      </w:r>
      <w:r w:rsidR="00362D61" w:rsidRPr="00362D61">
        <w:rPr>
          <w:rFonts w:ascii="Times New Roman" w:eastAsia="Times New Roman" w:hAnsi="Times New Roman" w:cs="Times New Roman"/>
          <w:sz w:val="24"/>
          <w:szCs w:val="24"/>
        </w:rPr>
        <w:t xml:space="preserve"> is somewhat debate</w:t>
      </w:r>
      <w:r>
        <w:rPr>
          <w:rFonts w:ascii="Times New Roman" w:eastAsia="Times New Roman" w:hAnsi="Times New Roman" w:cs="Times New Roman"/>
          <w:sz w:val="24"/>
          <w:szCs w:val="24"/>
        </w:rPr>
        <w:t>d what should be worn</w:t>
      </w:r>
      <w:r w:rsidR="00362D61" w:rsidRPr="00362D61">
        <w:rPr>
          <w:rFonts w:ascii="Times New Roman" w:eastAsia="Times New Roman" w:hAnsi="Times New Roman" w:cs="Times New Roman"/>
          <w:sz w:val="24"/>
          <w:szCs w:val="24"/>
        </w:rPr>
        <w:t>.  The safest</w:t>
      </w:r>
      <w:r>
        <w:rPr>
          <w:rFonts w:ascii="Times New Roman" w:eastAsia="Times New Roman" w:hAnsi="Times New Roman" w:cs="Times New Roman"/>
          <w:sz w:val="24"/>
          <w:szCs w:val="24"/>
        </w:rPr>
        <w:t>, however superfluous, gear</w:t>
      </w:r>
      <w:r w:rsidR="00362D61" w:rsidRPr="00362D61">
        <w:rPr>
          <w:rFonts w:ascii="Times New Roman" w:eastAsia="Times New Roman" w:hAnsi="Times New Roman" w:cs="Times New Roman"/>
          <w:sz w:val="24"/>
          <w:szCs w:val="24"/>
        </w:rPr>
        <w:t xml:space="preserve"> you could wear wou</w:t>
      </w:r>
      <w:r>
        <w:rPr>
          <w:rFonts w:ascii="Times New Roman" w:eastAsia="Times New Roman" w:hAnsi="Times New Roman" w:cs="Times New Roman"/>
          <w:sz w:val="24"/>
          <w:szCs w:val="24"/>
        </w:rPr>
        <w:t>ld be a full environmental suit.</w:t>
      </w:r>
      <w:r w:rsidR="00362D61" w:rsidRPr="00362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00362D61" w:rsidRPr="00362D61">
        <w:rPr>
          <w:rFonts w:ascii="Times New Roman" w:eastAsia="Times New Roman" w:hAnsi="Times New Roman" w:cs="Times New Roman"/>
          <w:sz w:val="24"/>
          <w:szCs w:val="24"/>
        </w:rPr>
        <w:t>acking that</w:t>
      </w:r>
      <w:r>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disposable painting suits made of </w:t>
      </w:r>
      <w:proofErr w:type="spellStart"/>
      <w:r w:rsidR="00362D61" w:rsidRPr="00362D61">
        <w:rPr>
          <w:rFonts w:ascii="Times New Roman" w:eastAsia="Times New Roman" w:hAnsi="Times New Roman" w:cs="Times New Roman"/>
          <w:sz w:val="24"/>
          <w:szCs w:val="24"/>
        </w:rPr>
        <w:t>Tyvek</w:t>
      </w:r>
      <w:proofErr w:type="spellEnd"/>
      <w:r w:rsidR="00362D61" w:rsidRPr="00362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00362D61" w:rsidRPr="00362D61">
        <w:rPr>
          <w:rFonts w:ascii="Times New Roman" w:eastAsia="Times New Roman" w:hAnsi="Times New Roman" w:cs="Times New Roman"/>
          <w:sz w:val="24"/>
          <w:szCs w:val="24"/>
        </w:rPr>
        <w:t xml:space="preserve"> widely available.  Another choice for a full body suit would be a </w:t>
      </w:r>
      <w:proofErr w:type="spellStart"/>
      <w:r w:rsidR="00362D61" w:rsidRPr="00362D61">
        <w:rPr>
          <w:rFonts w:ascii="Times New Roman" w:eastAsia="Times New Roman" w:hAnsi="Times New Roman" w:cs="Times New Roman"/>
          <w:sz w:val="24"/>
          <w:szCs w:val="24"/>
        </w:rPr>
        <w:t>Nomex</w:t>
      </w:r>
      <w:proofErr w:type="spellEnd"/>
      <w:r w:rsidR="00362D61" w:rsidRPr="00362D61">
        <w:rPr>
          <w:rFonts w:ascii="Times New Roman" w:eastAsia="Times New Roman" w:hAnsi="Times New Roman" w:cs="Times New Roman"/>
          <w:sz w:val="24"/>
          <w:szCs w:val="24"/>
        </w:rPr>
        <w:t>® flight suit, available on eBay.  This is</w:t>
      </w:r>
      <w:r w:rsidR="00AD1014">
        <w:rPr>
          <w:rFonts w:ascii="Times New Roman" w:eastAsia="Times New Roman" w:hAnsi="Times New Roman" w:cs="Times New Roman"/>
          <w:sz w:val="24"/>
          <w:szCs w:val="24"/>
        </w:rPr>
        <w:t xml:space="preserve"> a top choice for persons working with</w:t>
      </w:r>
      <w:r w:rsidR="00362D61" w:rsidRPr="00362D61">
        <w:rPr>
          <w:rFonts w:ascii="Times New Roman" w:eastAsia="Times New Roman" w:hAnsi="Times New Roman" w:cs="Times New Roman"/>
          <w:sz w:val="24"/>
          <w:szCs w:val="24"/>
        </w:rPr>
        <w:t xml:space="preserve"> high heat or interested in pyrotechnics due to the </w:t>
      </w:r>
      <w:r w:rsidR="00AD1014">
        <w:rPr>
          <w:rFonts w:ascii="Times New Roman" w:eastAsia="Times New Roman" w:hAnsi="Times New Roman" w:cs="Times New Roman"/>
          <w:sz w:val="24"/>
          <w:szCs w:val="24"/>
        </w:rPr>
        <w:t xml:space="preserve">fantastic </w:t>
      </w:r>
      <w:r w:rsidR="00362D61" w:rsidRPr="00362D61">
        <w:rPr>
          <w:rFonts w:ascii="Times New Roman" w:eastAsia="Times New Roman" w:hAnsi="Times New Roman" w:cs="Times New Roman"/>
          <w:sz w:val="24"/>
          <w:szCs w:val="24"/>
        </w:rPr>
        <w:t xml:space="preserve">heat </w:t>
      </w:r>
      <w:r w:rsidR="000C6CB5" w:rsidRPr="00362D61">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4E3B8C15" wp14:editId="5D79E488">
            <wp:simplePos x="0" y="0"/>
            <wp:positionH relativeFrom="column">
              <wp:posOffset>4197350</wp:posOffset>
            </wp:positionH>
            <wp:positionV relativeFrom="line">
              <wp:posOffset>567055</wp:posOffset>
            </wp:positionV>
            <wp:extent cx="1990725" cy="3038475"/>
            <wp:effectExtent l="0" t="0" r="9525" b="9525"/>
            <wp:wrapSquare wrapText="bothSides"/>
            <wp:docPr id="4" name="Picture 4" descr="F:\The Book\bookchapt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he Book\bookchapt1_files\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D61" w:rsidRPr="00362D61">
        <w:rPr>
          <w:rFonts w:ascii="Times New Roman" w:eastAsia="Times New Roman" w:hAnsi="Times New Roman" w:cs="Times New Roman"/>
          <w:sz w:val="24"/>
          <w:szCs w:val="24"/>
        </w:rPr>
        <w:t>resistance of this fabric.  Common cloth jump suits</w:t>
      </w:r>
      <w:r w:rsidR="00B04EA8">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like the one pictured</w:t>
      </w:r>
      <w:r w:rsidR="00B04EA8">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also work </w:t>
      </w:r>
      <w:r>
        <w:rPr>
          <w:rFonts w:ascii="Times New Roman" w:eastAsia="Times New Roman" w:hAnsi="Times New Roman" w:cs="Times New Roman"/>
          <w:sz w:val="24"/>
          <w:szCs w:val="24"/>
        </w:rPr>
        <w:t>to a lesser degree</w:t>
      </w:r>
      <w:r w:rsidR="004311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01D1">
        <w:rPr>
          <w:rFonts w:ascii="Times New Roman" w:eastAsia="Times New Roman" w:hAnsi="Times New Roman" w:cs="Times New Roman"/>
          <w:sz w:val="24"/>
          <w:szCs w:val="24"/>
        </w:rPr>
        <w:t>although still posing</w:t>
      </w:r>
      <w:r w:rsidR="00431126">
        <w:rPr>
          <w:rFonts w:ascii="Times New Roman" w:eastAsia="Times New Roman" w:hAnsi="Times New Roman" w:cs="Times New Roman"/>
          <w:sz w:val="24"/>
          <w:szCs w:val="24"/>
        </w:rPr>
        <w:t xml:space="preserve"> inherent flammability. </w:t>
      </w:r>
    </w:p>
    <w:p w:rsidR="00362D61" w:rsidRPr="00362D61" w:rsidRDefault="0019400C"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the everyday home chemist, the</w:t>
      </w:r>
      <w:r w:rsidR="00362D61" w:rsidRPr="00362D61">
        <w:rPr>
          <w:rFonts w:ascii="Times New Roman" w:eastAsia="Times New Roman" w:hAnsi="Times New Roman" w:cs="Times New Roman"/>
          <w:sz w:val="24"/>
          <w:szCs w:val="24"/>
        </w:rPr>
        <w:t xml:space="preserve"> outfit does not necessarily have to be something altogether different from </w:t>
      </w:r>
      <w:r>
        <w:rPr>
          <w:rFonts w:ascii="Times New Roman" w:eastAsia="Times New Roman" w:hAnsi="Times New Roman" w:cs="Times New Roman"/>
          <w:sz w:val="24"/>
          <w:szCs w:val="24"/>
        </w:rPr>
        <w:t>normal</w:t>
      </w:r>
      <w:r w:rsidR="00362D61" w:rsidRPr="00362D61">
        <w:rPr>
          <w:rFonts w:ascii="Times New Roman" w:eastAsia="Times New Roman" w:hAnsi="Times New Roman" w:cs="Times New Roman"/>
          <w:sz w:val="24"/>
          <w:szCs w:val="24"/>
        </w:rPr>
        <w:t xml:space="preserve"> wear.  The only </w:t>
      </w:r>
      <w:r>
        <w:rPr>
          <w:rFonts w:ascii="Times New Roman" w:eastAsia="Times New Roman" w:hAnsi="Times New Roman" w:cs="Times New Roman"/>
          <w:sz w:val="24"/>
          <w:szCs w:val="24"/>
        </w:rPr>
        <w:t xml:space="preserve">requirement is </w:t>
      </w:r>
      <w:r w:rsidR="00362D61" w:rsidRPr="00362D61">
        <w:rPr>
          <w:rFonts w:ascii="Times New Roman" w:eastAsia="Times New Roman" w:hAnsi="Times New Roman" w:cs="Times New Roman"/>
          <w:sz w:val="24"/>
          <w:szCs w:val="24"/>
        </w:rPr>
        <w:t>t</w:t>
      </w:r>
      <w:r>
        <w:rPr>
          <w:rFonts w:ascii="Times New Roman" w:eastAsia="Times New Roman" w:hAnsi="Times New Roman" w:cs="Times New Roman"/>
          <w:sz w:val="24"/>
          <w:szCs w:val="24"/>
        </w:rPr>
        <w:t>hat</w:t>
      </w:r>
      <w:r w:rsidR="00362D61" w:rsidRPr="00362D61">
        <w:rPr>
          <w:rFonts w:ascii="Times New Roman" w:eastAsia="Times New Roman" w:hAnsi="Times New Roman" w:cs="Times New Roman"/>
          <w:sz w:val="24"/>
          <w:szCs w:val="24"/>
        </w:rPr>
        <w:t xml:space="preserve"> it has to be is something that you will not care if it gets ruined.  </w:t>
      </w:r>
      <w:r>
        <w:rPr>
          <w:rFonts w:ascii="Times New Roman" w:eastAsia="Times New Roman" w:hAnsi="Times New Roman" w:cs="Times New Roman"/>
          <w:sz w:val="24"/>
          <w:szCs w:val="24"/>
        </w:rPr>
        <w:t>I</w:t>
      </w:r>
      <w:r w:rsidR="00362D61" w:rsidRPr="00362D61">
        <w:rPr>
          <w:rFonts w:ascii="Times New Roman" w:eastAsia="Times New Roman" w:hAnsi="Times New Roman" w:cs="Times New Roman"/>
          <w:sz w:val="24"/>
          <w:szCs w:val="24"/>
        </w:rPr>
        <w:t xml:space="preserve">t should also be something not </w:t>
      </w:r>
      <w:r>
        <w:rPr>
          <w:rFonts w:ascii="Times New Roman" w:eastAsia="Times New Roman" w:hAnsi="Times New Roman" w:cs="Times New Roman"/>
          <w:sz w:val="24"/>
          <w:szCs w:val="24"/>
        </w:rPr>
        <w:t>excessively</w:t>
      </w:r>
      <w:r w:rsidR="00362D61" w:rsidRPr="00362D61">
        <w:rPr>
          <w:rFonts w:ascii="Times New Roman" w:eastAsia="Times New Roman" w:hAnsi="Times New Roman" w:cs="Times New Roman"/>
          <w:sz w:val="24"/>
          <w:szCs w:val="24"/>
        </w:rPr>
        <w:t xml:space="preserve"> flammable</w:t>
      </w:r>
      <w:r>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like many synthetic fabrics.  It should also not be </w:t>
      </w:r>
      <w:r>
        <w:rPr>
          <w:rFonts w:ascii="Times New Roman" w:eastAsia="Times New Roman" w:hAnsi="Times New Roman" w:cs="Times New Roman"/>
          <w:sz w:val="24"/>
          <w:szCs w:val="24"/>
        </w:rPr>
        <w:t>too</w:t>
      </w:r>
      <w:r w:rsidR="00362D61" w:rsidRPr="00362D61">
        <w:rPr>
          <w:rFonts w:ascii="Times New Roman" w:eastAsia="Times New Roman" w:hAnsi="Times New Roman" w:cs="Times New Roman"/>
          <w:sz w:val="24"/>
          <w:szCs w:val="24"/>
        </w:rPr>
        <w:t xml:space="preserve"> loose or skin tight.  If the clothing is too loose it can knock o</w:t>
      </w:r>
      <w:r>
        <w:rPr>
          <w:rFonts w:ascii="Times New Roman" w:eastAsia="Times New Roman" w:hAnsi="Times New Roman" w:cs="Times New Roman"/>
          <w:sz w:val="24"/>
          <w:szCs w:val="24"/>
        </w:rPr>
        <w:t>ver beakers or drag in reagents;</w:t>
      </w:r>
      <w:r w:rsidR="00362D61" w:rsidRPr="00362D61">
        <w:rPr>
          <w:rFonts w:ascii="Times New Roman" w:eastAsia="Times New Roman" w:hAnsi="Times New Roman" w:cs="Times New Roman"/>
          <w:sz w:val="24"/>
          <w:szCs w:val="24"/>
        </w:rPr>
        <w:t xml:space="preserve"> if it is too tight and you get something on it, it might immediately soak though to the skin.  You shoul</w:t>
      </w:r>
      <w:r>
        <w:rPr>
          <w:rFonts w:ascii="Times New Roman" w:eastAsia="Times New Roman" w:hAnsi="Times New Roman" w:cs="Times New Roman"/>
          <w:sz w:val="24"/>
          <w:szCs w:val="24"/>
        </w:rPr>
        <w:t>d always be able to remove any affected clothing quickly</w:t>
      </w:r>
      <w:r w:rsidR="00362D61" w:rsidRPr="00362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362D61" w:rsidRPr="00362D61">
        <w:rPr>
          <w:rFonts w:ascii="Times New Roman" w:eastAsia="Times New Roman" w:hAnsi="Times New Roman" w:cs="Times New Roman"/>
          <w:sz w:val="24"/>
          <w:szCs w:val="24"/>
        </w:rPr>
        <w:t>n case of spill or fire.</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14:anchorId="5EE1FB4B" wp14:editId="1E725BAB">
            <wp:simplePos x="0" y="0"/>
            <wp:positionH relativeFrom="column">
              <wp:align>left</wp:align>
            </wp:positionH>
            <wp:positionV relativeFrom="line">
              <wp:posOffset>0</wp:posOffset>
            </wp:positionV>
            <wp:extent cx="2438400" cy="2857500"/>
            <wp:effectExtent l="0" t="0" r="0" b="0"/>
            <wp:wrapSquare wrapText="bothSides"/>
            <wp:docPr id="5" name="Picture 5" descr="F:\The Book\bookchapt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he Book\bookchapt1_files\image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324">
        <w:rPr>
          <w:rFonts w:ascii="Times New Roman" w:eastAsia="Times New Roman" w:hAnsi="Times New Roman" w:cs="Times New Roman"/>
          <w:sz w:val="24"/>
          <w:szCs w:val="24"/>
        </w:rPr>
        <w:t>Another important piece</w:t>
      </w:r>
      <w:r w:rsidR="004A7F17">
        <w:rPr>
          <w:rFonts w:ascii="Times New Roman" w:eastAsia="Times New Roman" w:hAnsi="Times New Roman" w:cs="Times New Roman"/>
          <w:sz w:val="24"/>
          <w:szCs w:val="24"/>
        </w:rPr>
        <w:t xml:space="preserve"> of safety equipment in any lab is,</w:t>
      </w:r>
      <w:r w:rsidRPr="00362D61">
        <w:rPr>
          <w:rFonts w:ascii="Times New Roman" w:eastAsia="Times New Roman" w:hAnsi="Times New Roman" w:cs="Times New Roman"/>
          <w:sz w:val="24"/>
          <w:szCs w:val="24"/>
        </w:rPr>
        <w:t xml:space="preserve"> of</w:t>
      </w:r>
      <w:r w:rsidR="004A7F17">
        <w:rPr>
          <w:rFonts w:ascii="Times New Roman" w:eastAsia="Times New Roman" w:hAnsi="Times New Roman" w:cs="Times New Roman"/>
          <w:sz w:val="24"/>
          <w:szCs w:val="24"/>
        </w:rPr>
        <w:t xml:space="preserve"> course,</w:t>
      </w:r>
      <w:r w:rsidRPr="00362D61">
        <w:rPr>
          <w:rFonts w:ascii="Times New Roman" w:eastAsia="Times New Roman" w:hAnsi="Times New Roman" w:cs="Times New Roman"/>
          <w:sz w:val="24"/>
          <w:szCs w:val="24"/>
        </w:rPr>
        <w:t xml:space="preserve"> gloves</w:t>
      </w:r>
      <w:r w:rsidR="004A7F17">
        <w:rPr>
          <w:rFonts w:ascii="Times New Roman" w:eastAsia="Times New Roman" w:hAnsi="Times New Roman" w:cs="Times New Roman"/>
          <w:sz w:val="24"/>
          <w:szCs w:val="24"/>
        </w:rPr>
        <w:t>.</w:t>
      </w:r>
      <w:r w:rsidR="00721324">
        <w:rPr>
          <w:rFonts w:ascii="Times New Roman" w:eastAsia="Times New Roman" w:hAnsi="Times New Roman" w:cs="Times New Roman"/>
          <w:sz w:val="24"/>
          <w:szCs w:val="24"/>
        </w:rPr>
        <w:t xml:space="preserve"> </w:t>
      </w:r>
      <w:r w:rsidR="00721324" w:rsidRPr="00721324">
        <w:rPr>
          <w:rFonts w:ascii="Times New Roman" w:eastAsia="Times New Roman" w:hAnsi="Times New Roman" w:cs="Times New Roman"/>
          <w:sz w:val="24"/>
          <w:szCs w:val="24"/>
        </w:rPr>
        <w:t>Many different types of gloves e</w:t>
      </w:r>
      <w:r w:rsidR="00721324">
        <w:rPr>
          <w:rFonts w:ascii="Times New Roman" w:eastAsia="Times New Roman" w:hAnsi="Times New Roman" w:cs="Times New Roman"/>
          <w:sz w:val="24"/>
          <w:szCs w:val="24"/>
        </w:rPr>
        <w:t>xist, but the two most common for general lab</w:t>
      </w:r>
      <w:r w:rsidR="00721324" w:rsidRPr="00721324">
        <w:rPr>
          <w:rFonts w:ascii="Times New Roman" w:eastAsia="Times New Roman" w:hAnsi="Times New Roman" w:cs="Times New Roman"/>
          <w:sz w:val="24"/>
          <w:szCs w:val="24"/>
        </w:rPr>
        <w:t xml:space="preserve"> </w:t>
      </w:r>
      <w:r w:rsidR="00721324">
        <w:rPr>
          <w:rFonts w:ascii="Times New Roman" w:eastAsia="Times New Roman" w:hAnsi="Times New Roman" w:cs="Times New Roman"/>
          <w:sz w:val="24"/>
          <w:szCs w:val="24"/>
        </w:rPr>
        <w:t>use are disposable</w:t>
      </w:r>
      <w:r w:rsidR="00721324" w:rsidRPr="00721324">
        <w:rPr>
          <w:rFonts w:ascii="Times New Roman" w:eastAsia="Times New Roman" w:hAnsi="Times New Roman" w:cs="Times New Roman"/>
          <w:sz w:val="24"/>
          <w:szCs w:val="24"/>
        </w:rPr>
        <w:t xml:space="preserve"> and re-usable ones. The disposable </w:t>
      </w:r>
      <w:r w:rsidR="00721324">
        <w:rPr>
          <w:rFonts w:ascii="Times New Roman" w:eastAsia="Times New Roman" w:hAnsi="Times New Roman" w:cs="Times New Roman"/>
          <w:sz w:val="24"/>
          <w:szCs w:val="24"/>
        </w:rPr>
        <w:t>types are</w:t>
      </w:r>
      <w:r w:rsidR="00721324" w:rsidRPr="00721324">
        <w:rPr>
          <w:rFonts w:ascii="Times New Roman" w:eastAsia="Times New Roman" w:hAnsi="Times New Roman" w:cs="Times New Roman"/>
          <w:sz w:val="24"/>
          <w:szCs w:val="24"/>
        </w:rPr>
        <w:t xml:space="preserve"> most </w:t>
      </w:r>
      <w:r w:rsidR="00721324">
        <w:rPr>
          <w:rFonts w:ascii="Times New Roman" w:eastAsia="Times New Roman" w:hAnsi="Times New Roman" w:cs="Times New Roman"/>
          <w:sz w:val="24"/>
          <w:szCs w:val="24"/>
        </w:rPr>
        <w:t>often made of</w:t>
      </w:r>
      <w:r w:rsidR="00721324" w:rsidRPr="00721324">
        <w:rPr>
          <w:rFonts w:ascii="Times New Roman" w:eastAsia="Times New Roman" w:hAnsi="Times New Roman" w:cs="Times New Roman"/>
          <w:sz w:val="24"/>
          <w:szCs w:val="24"/>
        </w:rPr>
        <w:t xml:space="preserve"> latex, nitrile</w:t>
      </w:r>
      <w:r w:rsidR="00721324">
        <w:rPr>
          <w:rFonts w:ascii="Times New Roman" w:eastAsia="Times New Roman" w:hAnsi="Times New Roman" w:cs="Times New Roman"/>
          <w:sz w:val="24"/>
          <w:szCs w:val="24"/>
        </w:rPr>
        <w:t>,</w:t>
      </w:r>
      <w:r w:rsidR="00721324" w:rsidRPr="00721324">
        <w:rPr>
          <w:rFonts w:ascii="Times New Roman" w:eastAsia="Times New Roman" w:hAnsi="Times New Roman" w:cs="Times New Roman"/>
          <w:sz w:val="24"/>
          <w:szCs w:val="24"/>
        </w:rPr>
        <w:t xml:space="preserve"> </w:t>
      </w:r>
      <w:r w:rsidR="00721324">
        <w:rPr>
          <w:rFonts w:ascii="Times New Roman" w:eastAsia="Times New Roman" w:hAnsi="Times New Roman" w:cs="Times New Roman"/>
          <w:sz w:val="24"/>
          <w:szCs w:val="24"/>
        </w:rPr>
        <w:t>or</w:t>
      </w:r>
      <w:r w:rsidR="00721324" w:rsidRPr="00721324">
        <w:rPr>
          <w:rFonts w:ascii="Times New Roman" w:eastAsia="Times New Roman" w:hAnsi="Times New Roman" w:cs="Times New Roman"/>
          <w:sz w:val="24"/>
          <w:szCs w:val="24"/>
        </w:rPr>
        <w:t xml:space="preserve"> vinyl. </w:t>
      </w:r>
      <w:r w:rsidR="00721324">
        <w:rPr>
          <w:rFonts w:ascii="Times New Roman" w:eastAsia="Times New Roman" w:hAnsi="Times New Roman" w:cs="Times New Roman"/>
          <w:sz w:val="24"/>
          <w:szCs w:val="24"/>
        </w:rPr>
        <w:t>They</w:t>
      </w:r>
      <w:r w:rsidR="00721324" w:rsidRPr="00721324">
        <w:rPr>
          <w:rFonts w:ascii="Times New Roman" w:eastAsia="Times New Roman" w:hAnsi="Times New Roman" w:cs="Times New Roman"/>
          <w:sz w:val="24"/>
          <w:szCs w:val="24"/>
        </w:rPr>
        <w:t xml:space="preserve"> are widely available online or in</w:t>
      </w:r>
      <w:r w:rsidR="00721324">
        <w:rPr>
          <w:rFonts w:ascii="Times New Roman" w:eastAsia="Times New Roman" w:hAnsi="Times New Roman" w:cs="Times New Roman"/>
          <w:sz w:val="24"/>
          <w:szCs w:val="24"/>
        </w:rPr>
        <w:t xml:space="preserve"> local pharmacies</w:t>
      </w:r>
      <w:r w:rsidR="00721324" w:rsidRPr="00721324">
        <w:rPr>
          <w:rFonts w:ascii="Times New Roman" w:eastAsia="Times New Roman" w:hAnsi="Times New Roman" w:cs="Times New Roman"/>
          <w:sz w:val="24"/>
          <w:szCs w:val="24"/>
        </w:rPr>
        <w:t>. All three materials are acceptable in a lab, but nitrile generally has greater chemica</w:t>
      </w:r>
      <w:r w:rsidR="00721324">
        <w:rPr>
          <w:rFonts w:ascii="Times New Roman" w:eastAsia="Times New Roman" w:hAnsi="Times New Roman" w:cs="Times New Roman"/>
          <w:sz w:val="24"/>
          <w:szCs w:val="24"/>
        </w:rPr>
        <w:t xml:space="preserve">l resistance than the other two, </w:t>
      </w:r>
      <w:r w:rsidR="00721324" w:rsidRPr="00721324">
        <w:rPr>
          <w:rFonts w:ascii="Times New Roman" w:eastAsia="Times New Roman" w:hAnsi="Times New Roman" w:cs="Times New Roman"/>
          <w:sz w:val="24"/>
          <w:szCs w:val="24"/>
        </w:rPr>
        <w:t>although you should check any specific i</w:t>
      </w:r>
      <w:r w:rsidR="00721324">
        <w:rPr>
          <w:rFonts w:ascii="Times New Roman" w:eastAsia="Times New Roman" w:hAnsi="Times New Roman" w:cs="Times New Roman"/>
          <w:sz w:val="24"/>
          <w:szCs w:val="24"/>
        </w:rPr>
        <w:t>ncompatibilities before working with any type.</w:t>
      </w:r>
      <w:r w:rsidR="009B22E6">
        <w:rPr>
          <w:rFonts w:ascii="Times New Roman" w:eastAsia="Times New Roman" w:hAnsi="Times New Roman" w:cs="Times New Roman"/>
          <w:sz w:val="24"/>
          <w:szCs w:val="24"/>
          <w:vertAlign w:val="superscript"/>
        </w:rPr>
        <w:t>(1)</w:t>
      </w:r>
      <w:r w:rsidR="00721324">
        <w:rPr>
          <w:rFonts w:ascii="Times New Roman" w:eastAsia="Times New Roman" w:hAnsi="Times New Roman" w:cs="Times New Roman"/>
          <w:sz w:val="24"/>
          <w:szCs w:val="24"/>
        </w:rPr>
        <w:t xml:space="preserve"> An important example is </w:t>
      </w:r>
      <w:r w:rsidR="00721324" w:rsidRPr="00721324">
        <w:rPr>
          <w:rFonts w:ascii="Times New Roman" w:eastAsia="Times New Roman" w:hAnsi="Times New Roman" w:cs="Times New Roman"/>
          <w:sz w:val="24"/>
          <w:szCs w:val="24"/>
        </w:rPr>
        <w:t>for concentrated nitric acid</w:t>
      </w:r>
      <w:r w:rsidR="00721324">
        <w:rPr>
          <w:rFonts w:ascii="Times New Roman" w:eastAsia="Times New Roman" w:hAnsi="Times New Roman" w:cs="Times New Roman"/>
          <w:sz w:val="24"/>
          <w:szCs w:val="24"/>
        </w:rPr>
        <w:t>, since this</w:t>
      </w:r>
      <w:r w:rsidR="00721324" w:rsidRPr="00721324">
        <w:rPr>
          <w:rFonts w:ascii="Times New Roman" w:eastAsia="Times New Roman" w:hAnsi="Times New Roman" w:cs="Times New Roman"/>
          <w:sz w:val="24"/>
          <w:szCs w:val="24"/>
        </w:rPr>
        <w:t xml:space="preserve"> can</w:t>
      </w:r>
      <w:r w:rsidR="00721324">
        <w:rPr>
          <w:rFonts w:ascii="Times New Roman" w:eastAsia="Times New Roman" w:hAnsi="Times New Roman" w:cs="Times New Roman"/>
          <w:sz w:val="24"/>
          <w:szCs w:val="24"/>
        </w:rPr>
        <w:t xml:space="preserve"> actually</w:t>
      </w:r>
      <w:r w:rsidR="00721324" w:rsidRPr="00721324">
        <w:rPr>
          <w:rFonts w:ascii="Times New Roman" w:eastAsia="Times New Roman" w:hAnsi="Times New Roman" w:cs="Times New Roman"/>
          <w:sz w:val="24"/>
          <w:szCs w:val="24"/>
        </w:rPr>
        <w:t xml:space="preserve"> set nitrile gloves on fire. Latex </w:t>
      </w:r>
      <w:r w:rsidR="00721324" w:rsidRPr="00721324">
        <w:rPr>
          <w:rFonts w:ascii="Times New Roman" w:eastAsia="Times New Roman" w:hAnsi="Times New Roman" w:cs="Times New Roman"/>
          <w:sz w:val="24"/>
          <w:szCs w:val="24"/>
        </w:rPr>
        <w:t xml:space="preserve">has the </w:t>
      </w:r>
      <w:r w:rsidR="00721324">
        <w:rPr>
          <w:rFonts w:ascii="Times New Roman" w:eastAsia="Times New Roman" w:hAnsi="Times New Roman" w:cs="Times New Roman"/>
          <w:sz w:val="24"/>
          <w:szCs w:val="24"/>
        </w:rPr>
        <w:t>obvious</w:t>
      </w:r>
      <w:r w:rsidR="00721324" w:rsidRPr="00721324">
        <w:rPr>
          <w:rFonts w:ascii="Times New Roman" w:eastAsia="Times New Roman" w:hAnsi="Times New Roman" w:cs="Times New Roman"/>
          <w:sz w:val="24"/>
          <w:szCs w:val="24"/>
        </w:rPr>
        <w:t xml:space="preserve"> disadvantage of</w:t>
      </w:r>
      <w:r w:rsidR="00721324">
        <w:rPr>
          <w:rFonts w:ascii="Times New Roman" w:eastAsia="Times New Roman" w:hAnsi="Times New Roman" w:cs="Times New Roman"/>
          <w:sz w:val="24"/>
          <w:szCs w:val="24"/>
        </w:rPr>
        <w:t xml:space="preserve"> causing</w:t>
      </w:r>
      <w:r w:rsidR="00721324" w:rsidRPr="00721324">
        <w:rPr>
          <w:rFonts w:ascii="Times New Roman" w:eastAsia="Times New Roman" w:hAnsi="Times New Roman" w:cs="Times New Roman"/>
          <w:sz w:val="24"/>
          <w:szCs w:val="24"/>
        </w:rPr>
        <w:t xml:space="preserve"> allergy issues </w:t>
      </w:r>
      <w:r w:rsidR="00721324">
        <w:rPr>
          <w:rFonts w:ascii="Times New Roman" w:eastAsia="Times New Roman" w:hAnsi="Times New Roman" w:cs="Times New Roman"/>
          <w:sz w:val="24"/>
          <w:szCs w:val="24"/>
        </w:rPr>
        <w:t>just by using it.</w:t>
      </w:r>
      <w:r w:rsidR="00721324" w:rsidRPr="00721324">
        <w:rPr>
          <w:rFonts w:ascii="Times New Roman" w:eastAsia="Times New Roman" w:hAnsi="Times New Roman" w:cs="Times New Roman"/>
          <w:sz w:val="24"/>
          <w:szCs w:val="24"/>
        </w:rPr>
        <w:t xml:space="preserve"> </w:t>
      </w:r>
      <w:r w:rsidR="00721324">
        <w:rPr>
          <w:rFonts w:ascii="Times New Roman" w:eastAsia="Times New Roman" w:hAnsi="Times New Roman" w:cs="Times New Roman"/>
          <w:sz w:val="24"/>
          <w:szCs w:val="24"/>
        </w:rPr>
        <w:t>It is recommended, if</w:t>
      </w:r>
      <w:r w:rsidR="00721324" w:rsidRPr="00721324">
        <w:rPr>
          <w:rFonts w:ascii="Times New Roman" w:eastAsia="Times New Roman" w:hAnsi="Times New Roman" w:cs="Times New Roman"/>
          <w:sz w:val="24"/>
          <w:szCs w:val="24"/>
        </w:rPr>
        <w:t xml:space="preserve"> your budget permits, to invest in a box of vinyl gloves and a box of nitrile gloves</w:t>
      </w:r>
      <w:r w:rsidR="00721324">
        <w:rPr>
          <w:rFonts w:ascii="Times New Roman" w:eastAsia="Times New Roman" w:hAnsi="Times New Roman" w:cs="Times New Roman"/>
          <w:sz w:val="24"/>
          <w:szCs w:val="24"/>
        </w:rPr>
        <w:t xml:space="preserve"> for use in your lab</w:t>
      </w:r>
      <w:r w:rsidR="00721324" w:rsidRPr="00721324">
        <w:rPr>
          <w:rFonts w:ascii="Times New Roman" w:eastAsia="Times New Roman" w:hAnsi="Times New Roman" w:cs="Times New Roman"/>
          <w:sz w:val="24"/>
          <w:szCs w:val="24"/>
        </w:rPr>
        <w:t xml:space="preserve">. </w:t>
      </w:r>
      <w:r w:rsidR="00721324">
        <w:rPr>
          <w:rFonts w:ascii="Times New Roman" w:eastAsia="Times New Roman" w:hAnsi="Times New Roman" w:cs="Times New Roman"/>
          <w:sz w:val="24"/>
          <w:szCs w:val="24"/>
        </w:rPr>
        <w:t>However efficient gloves are</w:t>
      </w:r>
      <w:proofErr w:type="gramStart"/>
      <w:r w:rsidR="00721324">
        <w:rPr>
          <w:rFonts w:ascii="Times New Roman" w:eastAsia="Times New Roman" w:hAnsi="Times New Roman" w:cs="Times New Roman"/>
          <w:sz w:val="24"/>
          <w:szCs w:val="24"/>
        </w:rPr>
        <w:t>,</w:t>
      </w:r>
      <w:proofErr w:type="gramEnd"/>
      <w:r w:rsidR="00721324">
        <w:rPr>
          <w:rFonts w:ascii="Times New Roman" w:eastAsia="Times New Roman" w:hAnsi="Times New Roman" w:cs="Times New Roman"/>
          <w:sz w:val="24"/>
          <w:szCs w:val="24"/>
        </w:rPr>
        <w:t xml:space="preserve"> n</w:t>
      </w:r>
      <w:r w:rsidR="00721324" w:rsidRPr="00721324">
        <w:rPr>
          <w:rFonts w:ascii="Times New Roman" w:eastAsia="Times New Roman" w:hAnsi="Times New Roman" w:cs="Times New Roman"/>
          <w:sz w:val="24"/>
          <w:szCs w:val="24"/>
        </w:rPr>
        <w:t>o glove</w:t>
      </w:r>
      <w:r w:rsidR="00721324">
        <w:rPr>
          <w:rFonts w:ascii="Times New Roman" w:eastAsia="Times New Roman" w:hAnsi="Times New Roman" w:cs="Times New Roman"/>
          <w:sz w:val="24"/>
          <w:szCs w:val="24"/>
        </w:rPr>
        <w:t xml:space="preserve"> provides</w:t>
      </w:r>
      <w:r w:rsidR="00721324" w:rsidRPr="00721324">
        <w:rPr>
          <w:rFonts w:ascii="Times New Roman" w:eastAsia="Times New Roman" w:hAnsi="Times New Roman" w:cs="Times New Roman"/>
          <w:sz w:val="24"/>
          <w:szCs w:val="24"/>
        </w:rPr>
        <w:t xml:space="preserve"> protect</w:t>
      </w:r>
      <w:r w:rsidR="00721324">
        <w:rPr>
          <w:rFonts w:ascii="Times New Roman" w:eastAsia="Times New Roman" w:hAnsi="Times New Roman" w:cs="Times New Roman"/>
          <w:sz w:val="24"/>
          <w:szCs w:val="24"/>
        </w:rPr>
        <w:t>ion</w:t>
      </w:r>
      <w:r w:rsidR="00721324" w:rsidRPr="00721324">
        <w:rPr>
          <w:rFonts w:ascii="Times New Roman" w:eastAsia="Times New Roman" w:hAnsi="Times New Roman" w:cs="Times New Roman"/>
          <w:sz w:val="24"/>
          <w:szCs w:val="24"/>
        </w:rPr>
        <w:t xml:space="preserve"> </w:t>
      </w:r>
      <w:r w:rsidR="00A34330">
        <w:rPr>
          <w:rFonts w:ascii="Times New Roman" w:eastAsia="Times New Roman" w:hAnsi="Times New Roman" w:cs="Times New Roman"/>
          <w:sz w:val="24"/>
          <w:szCs w:val="24"/>
        </w:rPr>
        <w:t>forever;</w:t>
      </w:r>
      <w:r w:rsidR="00721324" w:rsidRPr="00721324">
        <w:rPr>
          <w:rFonts w:ascii="Times New Roman" w:eastAsia="Times New Roman" w:hAnsi="Times New Roman" w:cs="Times New Roman"/>
          <w:sz w:val="24"/>
          <w:szCs w:val="24"/>
        </w:rPr>
        <w:t xml:space="preserve"> </w:t>
      </w:r>
      <w:r w:rsidR="00A34330">
        <w:rPr>
          <w:rFonts w:ascii="Times New Roman" w:eastAsia="Times New Roman" w:hAnsi="Times New Roman" w:cs="Times New Roman"/>
          <w:sz w:val="24"/>
          <w:szCs w:val="24"/>
        </w:rPr>
        <w:t>t</w:t>
      </w:r>
      <w:r w:rsidR="00721324" w:rsidRPr="00721324">
        <w:rPr>
          <w:rFonts w:ascii="Times New Roman" w:eastAsia="Times New Roman" w:hAnsi="Times New Roman" w:cs="Times New Roman"/>
          <w:sz w:val="24"/>
          <w:szCs w:val="24"/>
        </w:rPr>
        <w:t xml:space="preserve">hey are </w:t>
      </w:r>
      <w:r w:rsidR="00A34330">
        <w:rPr>
          <w:rFonts w:ascii="Times New Roman" w:eastAsia="Times New Roman" w:hAnsi="Times New Roman" w:cs="Times New Roman"/>
          <w:sz w:val="24"/>
          <w:szCs w:val="24"/>
        </w:rPr>
        <w:t xml:space="preserve">only </w:t>
      </w:r>
      <w:r w:rsidR="00721324" w:rsidRPr="00721324">
        <w:rPr>
          <w:rFonts w:ascii="Times New Roman" w:eastAsia="Times New Roman" w:hAnsi="Times New Roman" w:cs="Times New Roman"/>
          <w:sz w:val="24"/>
          <w:szCs w:val="24"/>
        </w:rPr>
        <w:t>a temporary barrier between your skin and the chemicals being handled. Thus, they should be replaced any time a cut or fa</w:t>
      </w:r>
      <w:r w:rsidR="00BA048B">
        <w:rPr>
          <w:rFonts w:ascii="Times New Roman" w:eastAsia="Times New Roman" w:hAnsi="Times New Roman" w:cs="Times New Roman"/>
          <w:sz w:val="24"/>
          <w:szCs w:val="24"/>
        </w:rPr>
        <w:t>ir chemical damage is observed. This is the one place in your lab that you should not be cheap. Bail the glove before it fails, your skin is much more important than your wallet. The reusable gloves, commonly being made of rubber, are usually wrist or elbow length and</w:t>
      </w:r>
      <w:r w:rsidRPr="00362D61">
        <w:rPr>
          <w:rFonts w:ascii="Times New Roman" w:eastAsia="Times New Roman" w:hAnsi="Times New Roman" w:cs="Times New Roman"/>
          <w:sz w:val="24"/>
          <w:szCs w:val="24"/>
        </w:rPr>
        <w:t xml:space="preserve"> are good in situations where you are handling large quantities of reagent or there is a reaction that i</w:t>
      </w:r>
      <w:r w:rsidR="00BA048B">
        <w:rPr>
          <w:rFonts w:ascii="Times New Roman" w:eastAsia="Times New Roman" w:hAnsi="Times New Roman" w:cs="Times New Roman"/>
          <w:sz w:val="24"/>
          <w:szCs w:val="24"/>
        </w:rPr>
        <w:t>s causing extraneous conditions. For example, a solution</w:t>
      </w:r>
      <w:r w:rsidRPr="00362D61">
        <w:rPr>
          <w:rFonts w:ascii="Times New Roman" w:eastAsia="Times New Roman" w:hAnsi="Times New Roman" w:cs="Times New Roman"/>
          <w:sz w:val="24"/>
          <w:szCs w:val="24"/>
        </w:rPr>
        <w:t xml:space="preserve"> splashing </w:t>
      </w:r>
      <w:r w:rsidR="00BA048B">
        <w:rPr>
          <w:rFonts w:ascii="Times New Roman" w:eastAsia="Times New Roman" w:hAnsi="Times New Roman" w:cs="Times New Roman"/>
          <w:sz w:val="24"/>
          <w:szCs w:val="24"/>
        </w:rPr>
        <w:t>during</w:t>
      </w:r>
      <w:r w:rsidRPr="00362D61">
        <w:rPr>
          <w:rFonts w:ascii="Times New Roman" w:eastAsia="Times New Roman" w:hAnsi="Times New Roman" w:cs="Times New Roman"/>
          <w:sz w:val="24"/>
          <w:szCs w:val="24"/>
        </w:rPr>
        <w:t xml:space="preserve"> boiling</w:t>
      </w:r>
      <w:r w:rsidR="00BA048B">
        <w:rPr>
          <w:rFonts w:ascii="Times New Roman" w:eastAsia="Times New Roman" w:hAnsi="Times New Roman" w:cs="Times New Roman"/>
          <w:sz w:val="24"/>
          <w:szCs w:val="24"/>
        </w:rPr>
        <w:t xml:space="preserve"> should be tended to with these gloves</w:t>
      </w:r>
      <w:r w:rsidRPr="00362D61">
        <w:rPr>
          <w:rFonts w:ascii="Times New Roman" w:eastAsia="Times New Roman" w:hAnsi="Times New Roman" w:cs="Times New Roman"/>
          <w:sz w:val="24"/>
          <w:szCs w:val="24"/>
        </w:rPr>
        <w:t xml:space="preserve"> so you can easily handle the reaction without splatter hitting you.</w:t>
      </w:r>
      <w:r w:rsidR="00BA048B">
        <w:rPr>
          <w:rFonts w:ascii="Times New Roman" w:eastAsia="Times New Roman" w:hAnsi="Times New Roman" w:cs="Times New Roman"/>
          <w:sz w:val="24"/>
          <w:szCs w:val="24"/>
        </w:rPr>
        <w:t xml:space="preserve"> Plus, they can be rinsed and used again later. </w:t>
      </w:r>
      <w:r w:rsidR="00EB72FC">
        <w:rPr>
          <w:rFonts w:ascii="Times New Roman" w:eastAsia="Times New Roman" w:hAnsi="Times New Roman" w:cs="Times New Roman"/>
          <w:sz w:val="24"/>
          <w:szCs w:val="24"/>
        </w:rPr>
        <w:t xml:space="preserve">Once again, if this type of glove is starting to show signs of age and wear, dispose of them and buy a new pack. </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Optional to some, mandatory to others, </w:t>
      </w:r>
      <w:r w:rsidR="00500F30">
        <w:rPr>
          <w:rFonts w:ascii="Times New Roman" w:eastAsia="Times New Roman" w:hAnsi="Times New Roman" w:cs="Times New Roman"/>
          <w:sz w:val="24"/>
          <w:szCs w:val="24"/>
        </w:rPr>
        <w:t>depending</w:t>
      </w:r>
      <w:r w:rsidRPr="00362D61">
        <w:rPr>
          <w:rFonts w:ascii="Times New Roman" w:eastAsia="Times New Roman" w:hAnsi="Times New Roman" w:cs="Times New Roman"/>
          <w:sz w:val="24"/>
          <w:szCs w:val="24"/>
        </w:rPr>
        <w:t xml:space="preserve"> on </w:t>
      </w:r>
      <w:r w:rsidR="001B794C">
        <w:rPr>
          <w:rFonts w:ascii="Times New Roman" w:eastAsia="Times New Roman" w:hAnsi="Times New Roman" w:cs="Times New Roman"/>
          <w:sz w:val="24"/>
          <w:szCs w:val="24"/>
        </w:rPr>
        <w:t>the</w:t>
      </w:r>
      <w:r w:rsidRPr="00362D61">
        <w:rPr>
          <w:rFonts w:ascii="Times New Roman" w:eastAsia="Times New Roman" w:hAnsi="Times New Roman" w:cs="Times New Roman"/>
          <w:sz w:val="24"/>
          <w:szCs w:val="24"/>
        </w:rPr>
        <w:t xml:space="preserve"> kind of experiments you plan to do</w:t>
      </w:r>
      <w:r w:rsidR="00500F30">
        <w:rPr>
          <w:rFonts w:ascii="Times New Roman" w:eastAsia="Times New Roman" w:hAnsi="Times New Roman" w:cs="Times New Roman"/>
          <w:sz w:val="24"/>
          <w:szCs w:val="24"/>
        </w:rPr>
        <w:t>, is</w:t>
      </w:r>
      <w:r w:rsidRPr="00362D61">
        <w:rPr>
          <w:rFonts w:ascii="Times New Roman" w:eastAsia="Times New Roman" w:hAnsi="Times New Roman" w:cs="Times New Roman"/>
          <w:sz w:val="24"/>
          <w:szCs w:val="24"/>
        </w:rPr>
        <w:t xml:space="preserve"> </w:t>
      </w:r>
      <w:r w:rsidR="00276358">
        <w:rPr>
          <w:rFonts w:ascii="Times New Roman" w:eastAsia="Times New Roman" w:hAnsi="Times New Roman" w:cs="Times New Roman"/>
          <w:sz w:val="24"/>
          <w:szCs w:val="24"/>
        </w:rPr>
        <w:t>a respirator.</w:t>
      </w:r>
      <w:r w:rsidRPr="00362D61">
        <w:rPr>
          <w:rFonts w:ascii="Times New Roman" w:eastAsia="Times New Roman" w:hAnsi="Times New Roman" w:cs="Times New Roman"/>
          <w:sz w:val="24"/>
          <w:szCs w:val="24"/>
        </w:rPr>
        <w:t xml:space="preserve"> They are available as a full mask, which covers the eyes as well as the mouth and </w:t>
      </w:r>
      <w:r w:rsidR="003B5120">
        <w:rPr>
          <w:rFonts w:ascii="Times New Roman" w:eastAsia="Times New Roman" w:hAnsi="Times New Roman" w:cs="Times New Roman"/>
          <w:sz w:val="24"/>
          <w:szCs w:val="24"/>
        </w:rPr>
        <w:t>nose,</w:t>
      </w:r>
      <w:r w:rsidRPr="00362D61">
        <w:rPr>
          <w:rFonts w:ascii="Times New Roman" w:eastAsia="Times New Roman" w:hAnsi="Times New Roman" w:cs="Times New Roman"/>
          <w:sz w:val="24"/>
          <w:szCs w:val="24"/>
        </w:rPr>
        <w:t xml:space="preserve"> </w:t>
      </w:r>
      <w:r w:rsidR="003B5120">
        <w:rPr>
          <w:rFonts w:ascii="Times New Roman" w:eastAsia="Times New Roman" w:hAnsi="Times New Roman" w:cs="Times New Roman"/>
          <w:sz w:val="24"/>
          <w:szCs w:val="24"/>
        </w:rPr>
        <w:t>eliminating</w:t>
      </w:r>
      <w:r w:rsidRPr="00362D61">
        <w:rPr>
          <w:rFonts w:ascii="Times New Roman" w:eastAsia="Times New Roman" w:hAnsi="Times New Roman" w:cs="Times New Roman"/>
          <w:sz w:val="24"/>
          <w:szCs w:val="24"/>
        </w:rPr>
        <w:t xml:space="preserve"> the need for</w:t>
      </w:r>
      <w:r w:rsidR="003B5120">
        <w:rPr>
          <w:rFonts w:ascii="Times New Roman" w:eastAsia="Times New Roman" w:hAnsi="Times New Roman" w:cs="Times New Roman"/>
          <w:sz w:val="24"/>
          <w:szCs w:val="24"/>
        </w:rPr>
        <w:t xml:space="preserve"> additional protective eyewear.</w:t>
      </w:r>
      <w:r w:rsidRPr="00362D61">
        <w:rPr>
          <w:rFonts w:ascii="Times New Roman" w:eastAsia="Times New Roman" w:hAnsi="Times New Roman" w:cs="Times New Roman"/>
          <w:sz w:val="24"/>
          <w:szCs w:val="24"/>
        </w:rPr>
        <w:t xml:space="preserve"> The picture above shows a half-mask which only covers the lower part of the face.  Masks are also available </w:t>
      </w:r>
      <w:r w:rsidR="001B794C">
        <w:rPr>
          <w:rFonts w:ascii="Times New Roman" w:eastAsia="Times New Roman" w:hAnsi="Times New Roman" w:cs="Times New Roman"/>
          <w:sz w:val="24"/>
          <w:szCs w:val="24"/>
        </w:rPr>
        <w:t xml:space="preserve">that </w:t>
      </w:r>
      <w:r w:rsidRPr="00362D61">
        <w:rPr>
          <w:rFonts w:ascii="Times New Roman" w:eastAsia="Times New Roman" w:hAnsi="Times New Roman" w:cs="Times New Roman"/>
          <w:sz w:val="24"/>
          <w:szCs w:val="24"/>
        </w:rPr>
        <w:t>utilize</w:t>
      </w:r>
      <w:r w:rsidR="001B794C">
        <w:rPr>
          <w:rFonts w:ascii="Times New Roman" w:eastAsia="Times New Roman" w:hAnsi="Times New Roman" w:cs="Times New Roman"/>
          <w:sz w:val="24"/>
          <w:szCs w:val="24"/>
        </w:rPr>
        <w:t xml:space="preserve"> either</w:t>
      </w:r>
      <w:r w:rsidRPr="00362D61">
        <w:rPr>
          <w:rFonts w:ascii="Times New Roman" w:eastAsia="Times New Roman" w:hAnsi="Times New Roman" w:cs="Times New Roman"/>
          <w:sz w:val="24"/>
          <w:szCs w:val="24"/>
        </w:rPr>
        <w:t xml:space="preserve"> one or two</w:t>
      </w:r>
      <w:r w:rsidR="00CA6A36" w:rsidRPr="00CA6A36">
        <w:rPr>
          <w:rFonts w:ascii="Times New Roman" w:eastAsia="Times New Roman" w:hAnsi="Times New Roman" w:cs="Times New Roman"/>
          <w:sz w:val="24"/>
          <w:szCs w:val="24"/>
        </w:rPr>
        <w:t xml:space="preserve"> </w:t>
      </w:r>
      <w:r w:rsidR="00CA6A36" w:rsidRPr="00362D61">
        <w:rPr>
          <w:rFonts w:ascii="Times New Roman" w:eastAsia="Times New Roman" w:hAnsi="Times New Roman" w:cs="Times New Roman"/>
          <w:sz w:val="24"/>
          <w:szCs w:val="24"/>
        </w:rPr>
        <w:t>cartridge</w:t>
      </w:r>
      <w:r w:rsidR="00CA6A36">
        <w:rPr>
          <w:rFonts w:ascii="Times New Roman" w:eastAsia="Times New Roman" w:hAnsi="Times New Roman" w:cs="Times New Roman"/>
          <w:sz w:val="24"/>
          <w:szCs w:val="24"/>
        </w:rPr>
        <w:t>s</w:t>
      </w:r>
      <w:r w:rsidR="001B794C">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two providing eas</w:t>
      </w:r>
      <w:r w:rsidR="001B794C">
        <w:rPr>
          <w:rFonts w:ascii="Times New Roman" w:eastAsia="Times New Roman" w:hAnsi="Times New Roman" w:cs="Times New Roman"/>
          <w:sz w:val="24"/>
          <w:szCs w:val="24"/>
        </w:rPr>
        <w:t>i</w:t>
      </w:r>
      <w:r w:rsidRPr="00362D61">
        <w:rPr>
          <w:rFonts w:ascii="Times New Roman" w:eastAsia="Times New Roman" w:hAnsi="Times New Roman" w:cs="Times New Roman"/>
          <w:sz w:val="24"/>
          <w:szCs w:val="24"/>
        </w:rPr>
        <w:t xml:space="preserve">er breathing </w:t>
      </w:r>
      <w:proofErr w:type="gramStart"/>
      <w:r w:rsidRPr="00362D61">
        <w:rPr>
          <w:rFonts w:ascii="Times New Roman" w:eastAsia="Times New Roman" w:hAnsi="Times New Roman" w:cs="Times New Roman"/>
          <w:sz w:val="24"/>
          <w:szCs w:val="24"/>
        </w:rPr>
        <w:t>and</w:t>
      </w:r>
      <w:proofErr w:type="gramEnd"/>
      <w:r w:rsidRPr="00362D61">
        <w:rPr>
          <w:rFonts w:ascii="Times New Roman" w:eastAsia="Times New Roman" w:hAnsi="Times New Roman" w:cs="Times New Roman"/>
          <w:sz w:val="24"/>
          <w:szCs w:val="24"/>
        </w:rPr>
        <w:t xml:space="preserve"> longer cartridge life.  The protection afforded to you by your mask is directly related to the cartridge you use.  Some masks which are for military use may be picked up</w:t>
      </w:r>
      <w:r w:rsidR="00CA6A36">
        <w:rPr>
          <w:rFonts w:ascii="Times New Roman" w:eastAsia="Times New Roman" w:hAnsi="Times New Roman" w:cs="Times New Roman"/>
          <w:sz w:val="24"/>
          <w:szCs w:val="24"/>
        </w:rPr>
        <w:t xml:space="preserve"> as</w:t>
      </w:r>
      <w:r w:rsidRPr="00362D61">
        <w:rPr>
          <w:rFonts w:ascii="Times New Roman" w:eastAsia="Times New Roman" w:hAnsi="Times New Roman" w:cs="Times New Roman"/>
          <w:sz w:val="24"/>
          <w:szCs w:val="24"/>
        </w:rPr>
        <w:t xml:space="preserve"> surplus and offer </w:t>
      </w:r>
      <w:r w:rsidR="009B22E6">
        <w:rPr>
          <w:rFonts w:ascii="Times New Roman" w:eastAsia="Times New Roman" w:hAnsi="Times New Roman" w:cs="Times New Roman"/>
          <w:sz w:val="24"/>
          <w:szCs w:val="24"/>
        </w:rPr>
        <w:t>protection</w:t>
      </w:r>
      <w:r w:rsidR="009B22E6" w:rsidRPr="00362D61">
        <w:rPr>
          <w:rFonts w:ascii="Times New Roman" w:eastAsia="Times New Roman" w:hAnsi="Times New Roman" w:cs="Times New Roman"/>
          <w:sz w:val="24"/>
          <w:szCs w:val="24"/>
        </w:rPr>
        <w:t xml:space="preserve"> </w:t>
      </w:r>
      <w:r w:rsidR="009B22E6">
        <w:rPr>
          <w:rFonts w:ascii="Times New Roman" w:eastAsia="Times New Roman" w:hAnsi="Times New Roman" w:cs="Times New Roman"/>
          <w:sz w:val="24"/>
          <w:szCs w:val="24"/>
        </w:rPr>
        <w:t xml:space="preserve">for </w:t>
      </w:r>
      <w:r w:rsidRPr="00362D61">
        <w:rPr>
          <w:rFonts w:ascii="Times New Roman" w:eastAsia="Times New Roman" w:hAnsi="Times New Roman" w:cs="Times New Roman"/>
          <w:sz w:val="24"/>
          <w:szCs w:val="24"/>
        </w:rPr>
        <w:t xml:space="preserve">a </w:t>
      </w:r>
      <w:r w:rsidR="009B22E6">
        <w:rPr>
          <w:rFonts w:ascii="Times New Roman" w:eastAsia="Times New Roman" w:hAnsi="Times New Roman" w:cs="Times New Roman"/>
          <w:sz w:val="24"/>
          <w:szCs w:val="24"/>
        </w:rPr>
        <w:t>wide variety of chemical agents.</w:t>
      </w:r>
      <w:r w:rsidRPr="00362D61">
        <w:rPr>
          <w:rFonts w:ascii="Times New Roman" w:eastAsia="Times New Roman" w:hAnsi="Times New Roman" w:cs="Times New Roman"/>
          <w:sz w:val="24"/>
          <w:szCs w:val="24"/>
        </w:rPr>
        <w:t xml:space="preserve"> </w:t>
      </w:r>
      <w:r w:rsidR="00CA6A36">
        <w:rPr>
          <w:rFonts w:ascii="Times New Roman" w:eastAsia="Times New Roman" w:hAnsi="Times New Roman" w:cs="Times New Roman"/>
          <w:sz w:val="24"/>
          <w:szCs w:val="24"/>
        </w:rPr>
        <w:t>H</w:t>
      </w:r>
      <w:r w:rsidRPr="00362D61">
        <w:rPr>
          <w:rFonts w:ascii="Times New Roman" w:eastAsia="Times New Roman" w:hAnsi="Times New Roman" w:cs="Times New Roman"/>
          <w:sz w:val="24"/>
          <w:szCs w:val="24"/>
        </w:rPr>
        <w:t>owever</w:t>
      </w:r>
      <w:r w:rsidR="00CA6A36">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they vary in their protection from mask to mask and therefore can only be compared on an individual basis.  For a more detailed look at gas masks look at section </w:t>
      </w:r>
      <w:r w:rsidRPr="00362D61">
        <w:rPr>
          <w:rFonts w:ascii="Times New Roman" w:eastAsia="Times New Roman" w:hAnsi="Times New Roman" w:cs="Times New Roman"/>
          <w:b/>
          <w:bCs/>
          <w:sz w:val="24"/>
          <w:szCs w:val="24"/>
        </w:rPr>
        <w:t>4.13</w:t>
      </w:r>
      <w:r w:rsidRPr="00362D61">
        <w:rPr>
          <w:rFonts w:ascii="Times New Roman" w:eastAsia="Times New Roman" w:hAnsi="Times New Roman" w:cs="Times New Roman"/>
          <w:sz w:val="24"/>
          <w:szCs w:val="24"/>
        </w:rPr>
        <w:t xml:space="preserve"> on gasses.</w:t>
      </w:r>
    </w:p>
    <w:p w:rsidR="00362D61" w:rsidRPr="00362D61" w:rsidRDefault="00EC111E"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w:t>
      </w:r>
      <w:r w:rsidR="00362D61" w:rsidRPr="00362D61">
        <w:rPr>
          <w:rFonts w:ascii="Times New Roman" w:eastAsia="Times New Roman" w:hAnsi="Times New Roman" w:cs="Times New Roman"/>
          <w:sz w:val="24"/>
          <w:szCs w:val="24"/>
        </w:rPr>
        <w:t xml:space="preserve"> far</w:t>
      </w:r>
      <w:r>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all the considerations have been for working at what is known as standard temperature</w:t>
      </w:r>
      <w:r w:rsidR="00A65734">
        <w:rPr>
          <w:rFonts w:ascii="Times New Roman" w:eastAsia="Times New Roman" w:hAnsi="Times New Roman" w:cs="Times New Roman"/>
          <w:sz w:val="24"/>
          <w:szCs w:val="24"/>
        </w:rPr>
        <w:t xml:space="preserve">, </w:t>
      </w:r>
      <w:r w:rsidR="00362D61" w:rsidRPr="00362D61">
        <w:rPr>
          <w:rFonts w:ascii="Times New Roman" w:eastAsia="Times New Roman" w:hAnsi="Times New Roman" w:cs="Times New Roman"/>
          <w:sz w:val="24"/>
          <w:szCs w:val="24"/>
        </w:rPr>
        <w:t>defined as 25°C or about 75°F.  Now though</w:t>
      </w:r>
      <w:r w:rsidR="00A65734">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we delve into the special gear that is necessary for working in </w:t>
      </w:r>
      <w:r w:rsidR="00A65734" w:rsidRPr="00362D61">
        <w:rPr>
          <w:rFonts w:ascii="Times New Roman" w:eastAsia="Times New Roman" w:hAnsi="Times New Roman" w:cs="Times New Roman"/>
          <w:sz w:val="24"/>
          <w:szCs w:val="24"/>
        </w:rPr>
        <w:t>other</w:t>
      </w:r>
      <w:r w:rsidR="00A65734">
        <w:rPr>
          <w:rFonts w:ascii="Times New Roman" w:eastAsia="Times New Roman" w:hAnsi="Times New Roman" w:cs="Times New Roman"/>
          <w:sz w:val="24"/>
          <w:szCs w:val="24"/>
        </w:rPr>
        <w:t>, more extreme</w:t>
      </w:r>
      <w:r w:rsidR="00A65734" w:rsidRPr="00362D61">
        <w:rPr>
          <w:rFonts w:ascii="Times New Roman" w:eastAsia="Times New Roman" w:hAnsi="Times New Roman" w:cs="Times New Roman"/>
          <w:sz w:val="24"/>
          <w:szCs w:val="24"/>
        </w:rPr>
        <w:t xml:space="preserve"> </w:t>
      </w:r>
      <w:r w:rsidR="00362D61" w:rsidRPr="00362D61">
        <w:rPr>
          <w:rFonts w:ascii="Times New Roman" w:eastAsia="Times New Roman" w:hAnsi="Times New Roman" w:cs="Times New Roman"/>
          <w:sz w:val="24"/>
          <w:szCs w:val="24"/>
        </w:rPr>
        <w:t>conditions</w:t>
      </w:r>
      <w:r w:rsidR="00A65734">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For working at high temperature</w:t>
      </w:r>
      <w:r w:rsidR="00A65734">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a welding shop </w:t>
      </w:r>
      <w:r w:rsidR="00A65734">
        <w:rPr>
          <w:rFonts w:ascii="Times New Roman" w:eastAsia="Times New Roman" w:hAnsi="Times New Roman" w:cs="Times New Roman"/>
          <w:sz w:val="24"/>
          <w:szCs w:val="24"/>
        </w:rPr>
        <w:t>provides a wide range of products, such as</w:t>
      </w:r>
      <w:r w:rsidR="00362D61" w:rsidRPr="00362D61">
        <w:rPr>
          <w:rFonts w:ascii="Times New Roman" w:eastAsia="Times New Roman" w:hAnsi="Times New Roman" w:cs="Times New Roman"/>
          <w:sz w:val="24"/>
          <w:szCs w:val="24"/>
        </w:rPr>
        <w:t xml:space="preserve"> welding aprons and gloves that can </w:t>
      </w:r>
      <w:r w:rsidR="00A65734">
        <w:rPr>
          <w:rFonts w:ascii="Times New Roman" w:eastAsia="Times New Roman" w:hAnsi="Times New Roman" w:cs="Times New Roman"/>
          <w:sz w:val="24"/>
          <w:szCs w:val="24"/>
        </w:rPr>
        <w:t>sustain prolonged exposure of</w:t>
      </w:r>
      <w:r w:rsidR="00362D61" w:rsidRPr="00362D61">
        <w:rPr>
          <w:rFonts w:ascii="Times New Roman" w:eastAsia="Times New Roman" w:hAnsi="Times New Roman" w:cs="Times New Roman"/>
          <w:sz w:val="24"/>
          <w:szCs w:val="24"/>
        </w:rPr>
        <w:t xml:space="preserve"> up</w:t>
      </w:r>
      <w:r w:rsidR="006D7112">
        <w:rPr>
          <w:rFonts w:ascii="Times New Roman" w:eastAsia="Times New Roman" w:hAnsi="Times New Roman" w:cs="Times New Roman"/>
          <w:sz w:val="24"/>
          <w:szCs w:val="24"/>
        </w:rPr>
        <w:t>wards of</w:t>
      </w:r>
      <w:r w:rsidR="00362D61" w:rsidRPr="00362D61">
        <w:rPr>
          <w:rFonts w:ascii="Times New Roman" w:eastAsia="Times New Roman" w:hAnsi="Times New Roman" w:cs="Times New Roman"/>
          <w:sz w:val="24"/>
          <w:szCs w:val="24"/>
        </w:rPr>
        <w:t xml:space="preserve"> 1000°C.  On the other hand working at cryogenic temperatures might be a seasonal thing,</w:t>
      </w:r>
      <w:r w:rsidR="006D7112">
        <w:rPr>
          <w:rFonts w:ascii="Times New Roman" w:eastAsia="Times New Roman" w:hAnsi="Times New Roman" w:cs="Times New Roman"/>
          <w:sz w:val="24"/>
          <w:szCs w:val="24"/>
        </w:rPr>
        <w:t xml:space="preserve"> since</w:t>
      </w:r>
      <w:r w:rsidR="00362D61" w:rsidRPr="00362D61">
        <w:rPr>
          <w:rFonts w:ascii="Times New Roman" w:eastAsia="Times New Roman" w:hAnsi="Times New Roman" w:cs="Times New Roman"/>
          <w:sz w:val="24"/>
          <w:szCs w:val="24"/>
        </w:rPr>
        <w:t xml:space="preserve"> attempting to buy thick winter gloves in the middle of summer migh</w:t>
      </w:r>
      <w:r w:rsidR="006D7112">
        <w:rPr>
          <w:rFonts w:ascii="Times New Roman" w:eastAsia="Times New Roman" w:hAnsi="Times New Roman" w:cs="Times New Roman"/>
          <w:sz w:val="24"/>
          <w:szCs w:val="24"/>
        </w:rPr>
        <w:t>t prove to be difficult.  Still,</w:t>
      </w:r>
      <w:r w:rsidR="00362D61" w:rsidRPr="00362D61">
        <w:rPr>
          <w:rFonts w:ascii="Times New Roman" w:eastAsia="Times New Roman" w:hAnsi="Times New Roman" w:cs="Times New Roman"/>
          <w:sz w:val="24"/>
          <w:szCs w:val="24"/>
        </w:rPr>
        <w:t xml:space="preserve"> even </w:t>
      </w:r>
      <w:r w:rsidR="006D7112">
        <w:rPr>
          <w:rFonts w:ascii="Times New Roman" w:eastAsia="Times New Roman" w:hAnsi="Times New Roman" w:cs="Times New Roman"/>
          <w:sz w:val="24"/>
          <w:szCs w:val="24"/>
        </w:rPr>
        <w:t xml:space="preserve">a pair of gloves for welding </w:t>
      </w:r>
      <w:r w:rsidR="00362D61" w:rsidRPr="00362D61">
        <w:rPr>
          <w:rFonts w:ascii="Times New Roman" w:eastAsia="Times New Roman" w:hAnsi="Times New Roman" w:cs="Times New Roman"/>
          <w:sz w:val="24"/>
          <w:szCs w:val="24"/>
        </w:rPr>
        <w:t>can be used just as effectively to protect you from colder temperatures, but the reverse is not true, most of the fabrics used in winter gloves and such might combust if brought into contact with hot iron.  Working at high temperatures is another aspect of chemist</w:t>
      </w:r>
      <w:r w:rsidR="006D7112">
        <w:rPr>
          <w:rFonts w:ascii="Times New Roman" w:eastAsia="Times New Roman" w:hAnsi="Times New Roman" w:cs="Times New Roman"/>
          <w:sz w:val="24"/>
          <w:szCs w:val="24"/>
        </w:rPr>
        <w:t>ry that depends entirely on the type of projects you will undertake.</w:t>
      </w:r>
      <w:r w:rsidR="00362D61" w:rsidRPr="00362D61">
        <w:rPr>
          <w:rFonts w:ascii="Times New Roman" w:eastAsia="Times New Roman" w:hAnsi="Times New Roman" w:cs="Times New Roman"/>
          <w:sz w:val="24"/>
          <w:szCs w:val="24"/>
        </w:rPr>
        <w:t xml:space="preserve"> </w:t>
      </w:r>
      <w:r w:rsidR="006D7112">
        <w:rPr>
          <w:rFonts w:ascii="Times New Roman" w:eastAsia="Times New Roman" w:hAnsi="Times New Roman" w:cs="Times New Roman"/>
          <w:sz w:val="24"/>
          <w:szCs w:val="24"/>
        </w:rPr>
        <w:t>S</w:t>
      </w:r>
      <w:r w:rsidR="00362D61" w:rsidRPr="00362D61">
        <w:rPr>
          <w:rFonts w:ascii="Times New Roman" w:eastAsia="Times New Roman" w:hAnsi="Times New Roman" w:cs="Times New Roman"/>
          <w:sz w:val="24"/>
          <w:szCs w:val="24"/>
        </w:rPr>
        <w:t>ome people might never need a t</w:t>
      </w:r>
      <w:r w:rsidR="006D7112">
        <w:rPr>
          <w:rFonts w:ascii="Times New Roman" w:eastAsia="Times New Roman" w:hAnsi="Times New Roman" w:cs="Times New Roman"/>
          <w:sz w:val="24"/>
          <w:szCs w:val="24"/>
        </w:rPr>
        <w:t>hermometer that goes over 150°C, while others</w:t>
      </w:r>
      <w:r w:rsidR="00362D61" w:rsidRPr="00362D61">
        <w:rPr>
          <w:rFonts w:ascii="Times New Roman" w:eastAsia="Times New Roman" w:hAnsi="Times New Roman" w:cs="Times New Roman"/>
          <w:sz w:val="24"/>
          <w:szCs w:val="24"/>
        </w:rPr>
        <w:t xml:space="preserve"> </w:t>
      </w:r>
      <w:r w:rsidR="006D7112">
        <w:rPr>
          <w:rFonts w:ascii="Times New Roman" w:eastAsia="Times New Roman" w:hAnsi="Times New Roman" w:cs="Times New Roman"/>
          <w:sz w:val="24"/>
          <w:szCs w:val="24"/>
        </w:rPr>
        <w:t>may</w:t>
      </w:r>
      <w:r w:rsidR="00362D61" w:rsidRPr="00362D61">
        <w:rPr>
          <w:rFonts w:ascii="Times New Roman" w:eastAsia="Times New Roman" w:hAnsi="Times New Roman" w:cs="Times New Roman"/>
          <w:sz w:val="24"/>
          <w:szCs w:val="24"/>
        </w:rPr>
        <w:t xml:space="preserve"> </w:t>
      </w:r>
      <w:r w:rsidR="006D7112">
        <w:rPr>
          <w:rFonts w:ascii="Times New Roman" w:eastAsia="Times New Roman" w:hAnsi="Times New Roman" w:cs="Times New Roman"/>
          <w:sz w:val="24"/>
          <w:szCs w:val="24"/>
        </w:rPr>
        <w:t>work in</w:t>
      </w:r>
      <w:r w:rsidR="00362D61" w:rsidRPr="00362D61">
        <w:rPr>
          <w:rFonts w:ascii="Times New Roman" w:eastAsia="Times New Roman" w:hAnsi="Times New Roman" w:cs="Times New Roman"/>
          <w:sz w:val="24"/>
          <w:szCs w:val="24"/>
        </w:rPr>
        <w:t xml:space="preserve"> the realm where a thermometer would be </w:t>
      </w:r>
      <w:r w:rsidR="006D7112">
        <w:rPr>
          <w:rFonts w:ascii="Times New Roman" w:eastAsia="Times New Roman" w:hAnsi="Times New Roman" w:cs="Times New Roman"/>
          <w:sz w:val="24"/>
          <w:szCs w:val="24"/>
        </w:rPr>
        <w:t>un</w:t>
      </w:r>
      <w:r w:rsidR="00362D61" w:rsidRPr="00362D61">
        <w:rPr>
          <w:rFonts w:ascii="Times New Roman" w:eastAsia="Times New Roman" w:hAnsi="Times New Roman" w:cs="Times New Roman"/>
          <w:sz w:val="24"/>
          <w:szCs w:val="24"/>
        </w:rPr>
        <w:t>realistic.</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Aside from the personal gear that is worn</w:t>
      </w:r>
      <w:r w:rsidR="000A3DC3">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it is also a good idea to have some extinguishing media around in case of </w:t>
      </w:r>
      <w:r w:rsidR="007C396F">
        <w:rPr>
          <w:rFonts w:ascii="Times New Roman" w:eastAsia="Times New Roman" w:hAnsi="Times New Roman" w:cs="Times New Roman"/>
          <w:sz w:val="24"/>
          <w:szCs w:val="24"/>
        </w:rPr>
        <w:t xml:space="preserve">a </w:t>
      </w:r>
      <w:r w:rsidRPr="00362D61">
        <w:rPr>
          <w:rFonts w:ascii="Times New Roman" w:eastAsia="Times New Roman" w:hAnsi="Times New Roman" w:cs="Times New Roman"/>
          <w:sz w:val="24"/>
          <w:szCs w:val="24"/>
        </w:rPr>
        <w:t>fire.  A fire extinguisher will work for most situations except some metal fires.  In those cases</w:t>
      </w:r>
      <w:r w:rsidR="007C396F">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sand (another good thing to have on hand) is used to smother the fire</w:t>
      </w:r>
      <w:r w:rsidR="000A3DC3">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vertAlign w:val="superscript"/>
        </w:rPr>
        <w:t>(2)</w:t>
      </w:r>
      <w:r w:rsidRPr="00362D61">
        <w:rPr>
          <w:rFonts w:ascii="Times New Roman" w:eastAsia="Times New Roman" w:hAnsi="Times New Roman" w:cs="Times New Roman"/>
          <w:sz w:val="24"/>
          <w:szCs w:val="24"/>
        </w:rPr>
        <w:t xml:space="preserve">  </w:t>
      </w:r>
      <w:r w:rsidR="000A3DC3">
        <w:rPr>
          <w:rFonts w:ascii="Times New Roman" w:eastAsia="Times New Roman" w:hAnsi="Times New Roman" w:cs="Times New Roman"/>
          <w:sz w:val="24"/>
          <w:szCs w:val="24"/>
        </w:rPr>
        <w:t>If it is safe to do so,</w:t>
      </w:r>
      <w:r w:rsidRPr="00362D61">
        <w:rPr>
          <w:rFonts w:ascii="Times New Roman" w:eastAsia="Times New Roman" w:hAnsi="Times New Roman" w:cs="Times New Roman"/>
          <w:sz w:val="24"/>
          <w:szCs w:val="24"/>
        </w:rPr>
        <w:t xml:space="preserve"> it is best to move any hazardous chemicals you can</w:t>
      </w:r>
      <w:r w:rsidR="000A3DC3">
        <w:rPr>
          <w:rFonts w:ascii="Times New Roman" w:eastAsia="Times New Roman" w:hAnsi="Times New Roman" w:cs="Times New Roman"/>
          <w:sz w:val="24"/>
          <w:szCs w:val="24"/>
        </w:rPr>
        <w:t xml:space="preserve"> away from the flames</w:t>
      </w:r>
      <w:r w:rsidRPr="00362D61">
        <w:rPr>
          <w:rFonts w:ascii="Times New Roman" w:eastAsia="Times New Roman" w:hAnsi="Times New Roman" w:cs="Times New Roman"/>
          <w:sz w:val="24"/>
          <w:szCs w:val="24"/>
        </w:rPr>
        <w:t xml:space="preserve"> and let the fire burn itself out.  </w:t>
      </w:r>
      <w:r w:rsidR="000A3DC3">
        <w:rPr>
          <w:rFonts w:ascii="Times New Roman" w:eastAsia="Times New Roman" w:hAnsi="Times New Roman" w:cs="Times New Roman"/>
          <w:sz w:val="24"/>
          <w:szCs w:val="24"/>
        </w:rPr>
        <w:t>As such, p</w:t>
      </w:r>
      <w:r w:rsidRPr="00362D61">
        <w:rPr>
          <w:rFonts w:ascii="Times New Roman" w:eastAsia="Times New Roman" w:hAnsi="Times New Roman" w:cs="Times New Roman"/>
          <w:sz w:val="24"/>
          <w:szCs w:val="24"/>
        </w:rPr>
        <w:t>utting water on a magnesium fire or other highly reactive metal can easily lead to explosion.</w:t>
      </w:r>
      <w:r w:rsidR="000A3DC3">
        <w:rPr>
          <w:rFonts w:ascii="Times New Roman" w:eastAsia="Times New Roman" w:hAnsi="Times New Roman" w:cs="Times New Roman"/>
          <w:sz w:val="24"/>
          <w:szCs w:val="24"/>
        </w:rPr>
        <w:t xml:space="preserve"> Therefore, it is important to understand the hazards present</w:t>
      </w:r>
      <w:r w:rsidR="007C396F">
        <w:rPr>
          <w:rFonts w:ascii="Times New Roman" w:eastAsia="Times New Roman" w:hAnsi="Times New Roman" w:cs="Times New Roman"/>
          <w:sz w:val="24"/>
          <w:szCs w:val="24"/>
        </w:rPr>
        <w:t xml:space="preserve"> before </w:t>
      </w:r>
      <w:r w:rsidR="000A3DC3">
        <w:rPr>
          <w:rFonts w:ascii="Times New Roman" w:eastAsia="Times New Roman" w:hAnsi="Times New Roman" w:cs="Times New Roman"/>
          <w:sz w:val="24"/>
          <w:szCs w:val="24"/>
        </w:rPr>
        <w:t xml:space="preserve">working with these types of reagents and always have a safety plan in case something were to go horribly wrong. </w:t>
      </w:r>
      <w:r w:rsidR="007C396F">
        <w:rPr>
          <w:rFonts w:ascii="Times New Roman" w:eastAsia="Times New Roman" w:hAnsi="Times New Roman" w:cs="Times New Roman"/>
          <w:sz w:val="24"/>
          <w:szCs w:val="24"/>
        </w:rPr>
        <w:t xml:space="preserve">It is always best to be prepared for the worst even during reactions you are comfortable with and have </w:t>
      </w:r>
      <w:r w:rsidR="003A73DF">
        <w:rPr>
          <w:rFonts w:ascii="Times New Roman" w:eastAsia="Times New Roman" w:hAnsi="Times New Roman" w:cs="Times New Roman"/>
          <w:sz w:val="24"/>
          <w:szCs w:val="24"/>
        </w:rPr>
        <w:t>performed</w:t>
      </w:r>
      <w:r w:rsidR="007C396F">
        <w:rPr>
          <w:rFonts w:ascii="Times New Roman" w:eastAsia="Times New Roman" w:hAnsi="Times New Roman" w:cs="Times New Roman"/>
          <w:sz w:val="24"/>
          <w:szCs w:val="24"/>
        </w:rPr>
        <w:t xml:space="preserve"> many times. </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Another good thing to have handy are neutralization chemicals.  In case of an acid spill you should have a </w:t>
      </w:r>
      <w:r w:rsidR="003A73DF">
        <w:rPr>
          <w:rFonts w:ascii="Times New Roman" w:eastAsia="Times New Roman" w:hAnsi="Times New Roman" w:cs="Times New Roman"/>
          <w:sz w:val="24"/>
          <w:szCs w:val="24"/>
        </w:rPr>
        <w:t>large, wide-</w:t>
      </w:r>
      <w:r w:rsidRPr="00362D61">
        <w:rPr>
          <w:rFonts w:ascii="Times New Roman" w:eastAsia="Times New Roman" w:hAnsi="Times New Roman" w:cs="Times New Roman"/>
          <w:sz w:val="24"/>
          <w:szCs w:val="24"/>
        </w:rPr>
        <w:t>mouthed container of sod</w:t>
      </w:r>
      <w:r w:rsidR="003A73DF">
        <w:rPr>
          <w:rFonts w:ascii="Times New Roman" w:eastAsia="Times New Roman" w:hAnsi="Times New Roman" w:cs="Times New Roman"/>
          <w:sz w:val="24"/>
          <w:szCs w:val="24"/>
        </w:rPr>
        <w:t>ium bicarbonate (baking soda) nearby.</w:t>
      </w:r>
      <w:r w:rsidRPr="00362D61">
        <w:rPr>
          <w:rFonts w:ascii="Times New Roman" w:eastAsia="Times New Roman" w:hAnsi="Times New Roman" w:cs="Times New Roman"/>
          <w:sz w:val="24"/>
          <w:szCs w:val="24"/>
        </w:rPr>
        <w:t xml:space="preserve"> </w:t>
      </w:r>
      <w:r w:rsidR="003A73DF">
        <w:rPr>
          <w:rFonts w:ascii="Times New Roman" w:eastAsia="Times New Roman" w:hAnsi="Times New Roman" w:cs="Times New Roman"/>
          <w:sz w:val="24"/>
          <w:szCs w:val="24"/>
        </w:rPr>
        <w:t>T</w:t>
      </w:r>
      <w:r w:rsidRPr="00362D61">
        <w:rPr>
          <w:rFonts w:ascii="Times New Roman" w:eastAsia="Times New Roman" w:hAnsi="Times New Roman" w:cs="Times New Roman"/>
          <w:sz w:val="24"/>
          <w:szCs w:val="24"/>
        </w:rPr>
        <w:t>ossing this on an acid spill will neutralize its corrosive properti</w:t>
      </w:r>
      <w:r w:rsidR="003A73DF">
        <w:rPr>
          <w:rFonts w:ascii="Times New Roman" w:eastAsia="Times New Roman" w:hAnsi="Times New Roman" w:cs="Times New Roman"/>
          <w:sz w:val="24"/>
          <w:szCs w:val="24"/>
        </w:rPr>
        <w:t xml:space="preserve">es and render it somewhat safer, so you can </w:t>
      </w:r>
      <w:r w:rsidRPr="00362D61">
        <w:rPr>
          <w:rFonts w:ascii="Times New Roman" w:eastAsia="Times New Roman" w:hAnsi="Times New Roman" w:cs="Times New Roman"/>
          <w:sz w:val="24"/>
          <w:szCs w:val="24"/>
        </w:rPr>
        <w:t xml:space="preserve">at least </w:t>
      </w:r>
      <w:r w:rsidR="003A73DF">
        <w:rPr>
          <w:rFonts w:ascii="Times New Roman" w:eastAsia="Times New Roman" w:hAnsi="Times New Roman" w:cs="Times New Roman"/>
          <w:sz w:val="24"/>
          <w:szCs w:val="24"/>
        </w:rPr>
        <w:t>more safely</w:t>
      </w:r>
      <w:r w:rsidRPr="00362D61">
        <w:rPr>
          <w:rFonts w:ascii="Times New Roman" w:eastAsia="Times New Roman" w:hAnsi="Times New Roman" w:cs="Times New Roman"/>
          <w:sz w:val="24"/>
          <w:szCs w:val="24"/>
        </w:rPr>
        <w:t xml:space="preserve"> clean it up.  Base spills are usually less of a problem but sodium bisulfate (used to adjust the pH of pools) can be conveniently located around your lab.  Flushing most acids or bases with large quantities of</w:t>
      </w:r>
      <w:r w:rsidR="003A73DF">
        <w:rPr>
          <w:rFonts w:ascii="Times New Roman" w:eastAsia="Times New Roman" w:hAnsi="Times New Roman" w:cs="Times New Roman"/>
          <w:sz w:val="24"/>
          <w:szCs w:val="24"/>
        </w:rPr>
        <w:t xml:space="preserve"> water also helps the situation. </w:t>
      </w:r>
      <w:r w:rsidRPr="00362D61">
        <w:rPr>
          <w:rFonts w:ascii="Times New Roman" w:eastAsia="Times New Roman" w:hAnsi="Times New Roman" w:cs="Times New Roman"/>
          <w:sz w:val="24"/>
          <w:szCs w:val="24"/>
        </w:rPr>
        <w:t xml:space="preserve"> </w:t>
      </w:r>
      <w:r w:rsidR="003A73DF">
        <w:rPr>
          <w:rFonts w:ascii="Times New Roman" w:eastAsia="Times New Roman" w:hAnsi="Times New Roman" w:cs="Times New Roman"/>
          <w:sz w:val="24"/>
          <w:szCs w:val="24"/>
        </w:rPr>
        <w:t>H</w:t>
      </w:r>
      <w:r w:rsidRPr="00362D61">
        <w:rPr>
          <w:rFonts w:ascii="Times New Roman" w:eastAsia="Times New Roman" w:hAnsi="Times New Roman" w:cs="Times New Roman"/>
          <w:sz w:val="24"/>
          <w:szCs w:val="24"/>
        </w:rPr>
        <w:t>owever</w:t>
      </w:r>
      <w:r w:rsidR="003A73DF">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in the case of large spills of concentrated phosphoric or sulfuric acid</w:t>
      </w:r>
      <w:r w:rsidR="003A73DF">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extra care should be taken as these heat up greatly on combination with water, if you are applying water to these do so very quickly and in large quantity to help remove the heat and prevent </w:t>
      </w:r>
      <w:r w:rsidRPr="00362D61">
        <w:rPr>
          <w:rFonts w:ascii="Times New Roman" w:eastAsia="Times New Roman" w:hAnsi="Times New Roman" w:cs="Times New Roman"/>
          <w:i/>
          <w:iCs/>
          <w:sz w:val="24"/>
          <w:szCs w:val="24"/>
        </w:rPr>
        <w:t>flash boiling</w:t>
      </w:r>
      <w:r w:rsidRPr="00362D61">
        <w:rPr>
          <w:rFonts w:ascii="Times New Roman" w:eastAsia="Times New Roman" w:hAnsi="Times New Roman" w:cs="Times New Roman"/>
          <w:sz w:val="24"/>
          <w:szCs w:val="24"/>
        </w:rPr>
        <w:t>.</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Always remember that safety should come first.  It is not worth getting a severe burn because you are too cheap to buy long sleeve welding gloves or respiratory damage because you won't invest in a gas mask.  Always consider the possibility of long-term damage and if you think there is something reasonably extra that you can do to prepare for an upcoming reaction</w:t>
      </w:r>
      <w:r w:rsidR="003A73DF">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spare no expense.  </w:t>
      </w:r>
      <w:r w:rsidR="003A73DF">
        <w:rPr>
          <w:rFonts w:ascii="Times New Roman" w:eastAsia="Times New Roman" w:hAnsi="Times New Roman" w:cs="Times New Roman"/>
          <w:sz w:val="24"/>
          <w:szCs w:val="24"/>
        </w:rPr>
        <w:t>It is important to t</w:t>
      </w:r>
      <w:r w:rsidRPr="00362D61">
        <w:rPr>
          <w:rFonts w:ascii="Times New Roman" w:eastAsia="Times New Roman" w:hAnsi="Times New Roman" w:cs="Times New Roman"/>
          <w:sz w:val="24"/>
          <w:szCs w:val="24"/>
        </w:rPr>
        <w:t>ake the</w:t>
      </w:r>
      <w:r w:rsidR="003A73DF">
        <w:rPr>
          <w:rFonts w:ascii="Times New Roman" w:eastAsia="Times New Roman" w:hAnsi="Times New Roman" w:cs="Times New Roman"/>
          <w:sz w:val="24"/>
          <w:szCs w:val="24"/>
        </w:rPr>
        <w:t xml:space="preserve"> extra</w:t>
      </w:r>
      <w:r w:rsidRPr="00362D61">
        <w:rPr>
          <w:rFonts w:ascii="Times New Roman" w:eastAsia="Times New Roman" w:hAnsi="Times New Roman" w:cs="Times New Roman"/>
          <w:sz w:val="24"/>
          <w:szCs w:val="24"/>
        </w:rPr>
        <w:t xml:space="preserve"> time to do it right the first time, get the right chemicals, set up the apparatus with all the extra safety precautions</w:t>
      </w:r>
      <w:r w:rsidR="003A73DF">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and </w:t>
      </w:r>
      <w:r w:rsidR="003A73DF">
        <w:rPr>
          <w:rFonts w:ascii="Times New Roman" w:eastAsia="Times New Roman" w:hAnsi="Times New Roman" w:cs="Times New Roman"/>
          <w:sz w:val="24"/>
          <w:szCs w:val="24"/>
        </w:rPr>
        <w:t>be patient</w:t>
      </w:r>
      <w:r w:rsidRPr="00362D61">
        <w:rPr>
          <w:rFonts w:ascii="Times New Roman" w:eastAsia="Times New Roman" w:hAnsi="Times New Roman" w:cs="Times New Roman"/>
          <w:sz w:val="24"/>
          <w:szCs w:val="24"/>
        </w:rPr>
        <w:t>.</w:t>
      </w:r>
      <w:r w:rsidR="009E095B">
        <w:rPr>
          <w:rFonts w:ascii="Times New Roman" w:eastAsia="Times New Roman" w:hAnsi="Times New Roman" w:cs="Times New Roman"/>
          <w:sz w:val="24"/>
          <w:szCs w:val="24"/>
        </w:rPr>
        <w:t xml:space="preserve"> Following all of these steps will keep you, as well as those around you, safe and ensure a properly executed reaction every time. </w:t>
      </w:r>
    </w:p>
    <w:tbl>
      <w:tblPr>
        <w:tblW w:w="9378" w:type="dxa"/>
        <w:tblInd w:w="172" w:type="dxa"/>
        <w:tblLook w:val="04A0" w:firstRow="1" w:lastRow="0" w:firstColumn="1" w:lastColumn="0" w:noHBand="0" w:noVBand="1"/>
      </w:tblPr>
      <w:tblGrid>
        <w:gridCol w:w="450"/>
        <w:gridCol w:w="8928"/>
      </w:tblGrid>
      <w:tr w:rsidR="00362D61" w:rsidRPr="00362D61" w:rsidTr="00677F43">
        <w:trPr>
          <w:trHeight w:val="465"/>
        </w:trPr>
        <w:tc>
          <w:tcPr>
            <w:tcW w:w="397" w:type="dxa"/>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t>(1)</w:t>
            </w:r>
          </w:p>
        </w:tc>
        <w:tc>
          <w:tcPr>
            <w:tcW w:w="8981" w:type="dxa"/>
            <w:hideMark/>
          </w:tcPr>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t>One exceptional substance that can easily penetrate gloves is methyl mercury, which can go through many commonly available glove materials, but considering the toxicity of it, it is better to just not use this compound.</w:t>
            </w:r>
          </w:p>
        </w:tc>
      </w:tr>
      <w:tr w:rsidR="00362D61" w:rsidRPr="00362D61" w:rsidTr="00677F43">
        <w:trPr>
          <w:trHeight w:val="707"/>
        </w:trPr>
        <w:tc>
          <w:tcPr>
            <w:tcW w:w="397" w:type="dxa"/>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lastRenderedPageBreak/>
              <w:t>(2)</w:t>
            </w:r>
          </w:p>
        </w:tc>
        <w:tc>
          <w:tcPr>
            <w:tcW w:w="8981" w:type="dxa"/>
            <w:hideMark/>
          </w:tcPr>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0"/>
                <w:szCs w:val="24"/>
              </w:rPr>
              <w:t>Note that fires of very reactive metals like magnesium will not appreciate being smothered in sand and will continue to react even with the sand, sometimes even more vigorously then with the air, there are special mixtures available commercially to smother these fires which contain among other things magnesium oxide.</w:t>
            </w:r>
          </w:p>
        </w:tc>
      </w:tr>
    </w:tbl>
    <w:p w:rsidR="00362D61" w:rsidRPr="00362D61" w:rsidRDefault="004A7F17" w:rsidP="00362D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1.2(a) </w:t>
      </w:r>
      <w:r w:rsidR="00362D61" w:rsidRPr="00362D61">
        <w:rPr>
          <w:rFonts w:ascii="Times New Roman" w:eastAsia="Times New Roman" w:hAnsi="Times New Roman" w:cs="Times New Roman"/>
          <w:b/>
          <w:bCs/>
          <w:sz w:val="24"/>
          <w:szCs w:val="24"/>
        </w:rPr>
        <w:t>Definitions of common medical terms</w:t>
      </w:r>
    </w:p>
    <w:p w:rsidR="00362D61" w:rsidRDefault="004A7F17"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Let’s</w:t>
      </w:r>
      <w:r w:rsidR="00362D61" w:rsidRPr="00362D61">
        <w:rPr>
          <w:rFonts w:ascii="Times New Roman" w:eastAsia="Times New Roman" w:hAnsi="Times New Roman" w:cs="Times New Roman"/>
          <w:sz w:val="24"/>
          <w:szCs w:val="24"/>
        </w:rPr>
        <w:t xml:space="preserve"> assume that you are being responsible and looking out for your own health and the heath of those around you and you are looking up MSDS sheets of the chemicals you will be working with.  Some of the information on the sheets may be easy to understand, but when it comes to side effects of chemicals you might often come upon words such as ‘pulmonary edema’ and ‘renal failure’ and you wonder to yourself, “What do these words mean?”  This can be a stumbling block when deciding on choosing one compound over another, not knowing the potential side effects puts you at a large disadvantage, although you are still encouraged to look up specific definitions for each of these terms, here is a general overview of the major terminology</w:t>
      </w:r>
      <w:r w:rsidR="00F02A05">
        <w:rPr>
          <w:rFonts w:ascii="Times New Roman" w:eastAsia="Times New Roman" w:hAnsi="Times New Roman" w:cs="Times New Roman"/>
          <w:sz w:val="24"/>
          <w:szCs w:val="24"/>
          <w:vertAlign w:val="superscript"/>
        </w:rPr>
        <w:t>(1)</w:t>
      </w:r>
      <w:r w:rsidR="00362D61" w:rsidRPr="00362D61">
        <w:rPr>
          <w:rFonts w:ascii="Times New Roman" w:eastAsia="Times New Roman" w:hAnsi="Times New Roman" w:cs="Times New Roman"/>
          <w:sz w:val="24"/>
          <w:szCs w:val="24"/>
        </w:rPr>
        <w:t xml:space="preserve"> used:</w:t>
      </w:r>
    </w:p>
    <w:p w:rsidR="00942261" w:rsidRDefault="009422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Carcinogenic:   </w:t>
      </w:r>
      <w:r>
        <w:rPr>
          <w:rFonts w:ascii="Times New Roman" w:eastAsia="Times New Roman" w:hAnsi="Times New Roman" w:cs="Times New Roman"/>
          <w:sz w:val="24"/>
          <w:szCs w:val="24"/>
        </w:rPr>
        <w:t xml:space="preserve"> Any substance that can lead to</w:t>
      </w:r>
      <w:r w:rsidR="006B1B90">
        <w:rPr>
          <w:rFonts w:ascii="Times New Roman" w:eastAsia="Times New Roman" w:hAnsi="Times New Roman" w:cs="Times New Roman"/>
          <w:sz w:val="24"/>
          <w:szCs w:val="24"/>
        </w:rPr>
        <w:t xml:space="preserve"> a mutation causing</w:t>
      </w:r>
      <w:r>
        <w:rPr>
          <w:rFonts w:ascii="Times New Roman" w:eastAsia="Times New Roman" w:hAnsi="Times New Roman" w:cs="Times New Roman"/>
          <w:sz w:val="24"/>
          <w:szCs w:val="24"/>
        </w:rPr>
        <w:t xml:space="preserve"> cancer</w:t>
      </w:r>
      <w:r w:rsidR="006B1B90">
        <w:rPr>
          <w:rFonts w:ascii="Times New Roman" w:eastAsia="Times New Roman" w:hAnsi="Times New Roman" w:cs="Times New Roman"/>
          <w:sz w:val="24"/>
          <w:szCs w:val="24"/>
        </w:rPr>
        <w:t xml:space="preserve">. </w:t>
      </w:r>
    </w:p>
    <w:p w:rsidR="005D3E10" w:rsidRDefault="005D3E10" w:rsidP="005D3E10">
      <w:pPr>
        <w:autoSpaceDE w:val="0"/>
        <w:autoSpaceDN w:val="0"/>
        <w:adjustRightInd w:val="0"/>
        <w:spacing w:after="0" w:line="240" w:lineRule="auto"/>
        <w:ind w:left="720"/>
        <w:rPr>
          <w:rFonts w:ascii="Times New Roman" w:hAnsi="Times New Roman" w:cs="Times New Roman"/>
          <w:sz w:val="24"/>
          <w:szCs w:val="24"/>
        </w:rPr>
      </w:pPr>
      <w:r w:rsidRPr="0087714B">
        <w:rPr>
          <w:rFonts w:ascii="Times New Roman" w:hAnsi="Times New Roman" w:cs="Times New Roman"/>
          <w:i/>
          <w:sz w:val="24"/>
          <w:szCs w:val="24"/>
        </w:rPr>
        <w:t xml:space="preserve">Corneal Damage:   </w:t>
      </w:r>
      <w:r w:rsidRPr="0087714B">
        <w:rPr>
          <w:rFonts w:ascii="Times New Roman" w:hAnsi="Times New Roman" w:cs="Times New Roman"/>
          <w:sz w:val="24"/>
          <w:szCs w:val="24"/>
        </w:rPr>
        <w:t>A substance with this designation is dangerous to the eyes, specifically the cornea; however, wearing safety goggles (as you always should be) diminishes this hazard.</w:t>
      </w:r>
    </w:p>
    <w:p w:rsidR="005D3E10" w:rsidRDefault="005D3E10" w:rsidP="005D3E10">
      <w:pPr>
        <w:autoSpaceDE w:val="0"/>
        <w:autoSpaceDN w:val="0"/>
        <w:adjustRightInd w:val="0"/>
        <w:spacing w:after="0" w:line="240" w:lineRule="auto"/>
        <w:ind w:left="720"/>
        <w:rPr>
          <w:rFonts w:ascii="Times New Roman" w:hAnsi="Times New Roman" w:cs="Times New Roman"/>
          <w:sz w:val="24"/>
          <w:szCs w:val="24"/>
        </w:rPr>
      </w:pPr>
    </w:p>
    <w:p w:rsidR="005D3E10" w:rsidRPr="0087714B" w:rsidRDefault="005D3E10" w:rsidP="005D3E10">
      <w:pPr>
        <w:autoSpaceDE w:val="0"/>
        <w:autoSpaceDN w:val="0"/>
        <w:adjustRightInd w:val="0"/>
        <w:spacing w:after="0" w:line="240" w:lineRule="auto"/>
        <w:rPr>
          <w:rFonts w:ascii="Times New Roman" w:hAnsi="Times New Roman" w:cs="Times New Roman"/>
          <w:sz w:val="24"/>
          <w:szCs w:val="24"/>
        </w:rPr>
      </w:pPr>
      <w:r w:rsidRPr="0087714B">
        <w:rPr>
          <w:rFonts w:ascii="Times New Roman" w:hAnsi="Times New Roman" w:cs="Times New Roman"/>
          <w:sz w:val="24"/>
          <w:szCs w:val="24"/>
        </w:rPr>
        <w:tab/>
      </w:r>
      <w:proofErr w:type="spellStart"/>
      <w:r w:rsidRPr="0087714B">
        <w:rPr>
          <w:rFonts w:ascii="Times New Roman" w:hAnsi="Times New Roman" w:cs="Times New Roman"/>
          <w:i/>
          <w:sz w:val="24"/>
          <w:szCs w:val="24"/>
        </w:rPr>
        <w:t>Fetotoxin</w:t>
      </w:r>
      <w:proofErr w:type="spellEnd"/>
      <w:r w:rsidRPr="0087714B">
        <w:rPr>
          <w:rFonts w:ascii="Times New Roman" w:hAnsi="Times New Roman" w:cs="Times New Roman"/>
          <w:i/>
          <w:sz w:val="24"/>
          <w:szCs w:val="24"/>
        </w:rPr>
        <w:t xml:space="preserve">:    </w:t>
      </w:r>
      <w:r w:rsidRPr="0087714B">
        <w:rPr>
          <w:rFonts w:ascii="Times New Roman" w:hAnsi="Times New Roman" w:cs="Times New Roman"/>
          <w:sz w:val="24"/>
          <w:szCs w:val="24"/>
        </w:rPr>
        <w:t xml:space="preserve">A chemical that can poison or cause degenerative effects in a developing </w:t>
      </w:r>
      <w:r>
        <w:rPr>
          <w:rFonts w:ascii="Times New Roman" w:hAnsi="Times New Roman" w:cs="Times New Roman"/>
          <w:sz w:val="24"/>
          <w:szCs w:val="24"/>
        </w:rPr>
        <w:tab/>
      </w:r>
      <w:r w:rsidRPr="0087714B">
        <w:rPr>
          <w:rFonts w:ascii="Times New Roman" w:hAnsi="Times New Roman" w:cs="Times New Roman"/>
          <w:sz w:val="24"/>
          <w:szCs w:val="24"/>
        </w:rPr>
        <w:t xml:space="preserve">fetus or embryo. </w:t>
      </w:r>
    </w:p>
    <w:p w:rsidR="005D3E10" w:rsidRPr="0087714B" w:rsidRDefault="005D3E10" w:rsidP="005D3E10">
      <w:pPr>
        <w:autoSpaceDE w:val="0"/>
        <w:autoSpaceDN w:val="0"/>
        <w:adjustRightInd w:val="0"/>
        <w:spacing w:after="0" w:line="240" w:lineRule="auto"/>
        <w:rPr>
          <w:rFonts w:ascii="Times New Roman" w:hAnsi="Times New Roman" w:cs="Times New Roman"/>
          <w:sz w:val="24"/>
          <w:szCs w:val="24"/>
        </w:rPr>
      </w:pPr>
    </w:p>
    <w:p w:rsidR="005D3E10" w:rsidRDefault="005D3E10" w:rsidP="005D3E10">
      <w:pPr>
        <w:autoSpaceDE w:val="0"/>
        <w:autoSpaceDN w:val="0"/>
        <w:adjustRightInd w:val="0"/>
        <w:spacing w:after="0" w:line="240" w:lineRule="auto"/>
        <w:rPr>
          <w:rFonts w:ascii="Times New Roman" w:hAnsi="Times New Roman" w:cs="Times New Roman"/>
          <w:sz w:val="24"/>
          <w:szCs w:val="24"/>
        </w:rPr>
      </w:pPr>
      <w:r w:rsidRPr="0087714B">
        <w:rPr>
          <w:rFonts w:ascii="Times New Roman" w:hAnsi="Times New Roman" w:cs="Times New Roman"/>
          <w:sz w:val="24"/>
          <w:szCs w:val="24"/>
        </w:rPr>
        <w:tab/>
      </w:r>
      <w:r w:rsidRPr="0087714B">
        <w:rPr>
          <w:rFonts w:ascii="Times New Roman" w:hAnsi="Times New Roman" w:cs="Times New Roman"/>
          <w:i/>
          <w:sz w:val="24"/>
          <w:szCs w:val="24"/>
        </w:rPr>
        <w:t>Fibrosis</w:t>
      </w:r>
      <w:r w:rsidRPr="0087714B">
        <w:rPr>
          <w:rFonts w:ascii="Times New Roman" w:hAnsi="Times New Roman" w:cs="Times New Roman"/>
          <w:sz w:val="24"/>
          <w:szCs w:val="24"/>
        </w:rPr>
        <w:t xml:space="preserve">:    It is the formation of connective, fibrous tissue in an organ. </w:t>
      </w:r>
    </w:p>
    <w:p w:rsidR="005D3E10" w:rsidRDefault="005D3E10" w:rsidP="005D3E10">
      <w:pPr>
        <w:spacing w:before="100" w:beforeAutospacing="1" w:after="100" w:afterAutospacing="1" w:line="240" w:lineRule="auto"/>
        <w:ind w:left="720"/>
        <w:jc w:val="both"/>
        <w:rPr>
          <w:rFonts w:ascii="Times New Roman" w:eastAsia="Times New Roman" w:hAnsi="Times New Roman" w:cs="Times New Roman"/>
          <w:sz w:val="24"/>
          <w:szCs w:val="24"/>
        </w:rPr>
      </w:pPr>
      <w:r w:rsidRPr="0087714B">
        <w:rPr>
          <w:rFonts w:ascii="Times New Roman" w:eastAsia="Times New Roman" w:hAnsi="Times New Roman" w:cs="Times New Roman"/>
          <w:i/>
          <w:sz w:val="24"/>
          <w:szCs w:val="24"/>
        </w:rPr>
        <w:t>Gangrene</w:t>
      </w:r>
      <w:r>
        <w:rPr>
          <w:rFonts w:ascii="Times New Roman" w:eastAsia="Times New Roman" w:hAnsi="Times New Roman" w:cs="Times New Roman"/>
          <w:sz w:val="24"/>
          <w:szCs w:val="24"/>
        </w:rPr>
        <w:t xml:space="preserve">:  </w:t>
      </w:r>
      <w:r w:rsidRPr="008771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Pr="0087714B">
        <w:rPr>
          <w:rFonts w:ascii="Times New Roman" w:eastAsia="Times New Roman" w:hAnsi="Times New Roman" w:cs="Times New Roman"/>
          <w:sz w:val="24"/>
          <w:szCs w:val="24"/>
        </w:rPr>
        <w:t xml:space="preserve">is the </w:t>
      </w:r>
      <w:r>
        <w:rPr>
          <w:rFonts w:ascii="Times New Roman" w:eastAsia="Times New Roman" w:hAnsi="Times New Roman" w:cs="Times New Roman"/>
          <w:sz w:val="24"/>
          <w:szCs w:val="24"/>
        </w:rPr>
        <w:t xml:space="preserve">death and decay of body tissue </w:t>
      </w:r>
      <w:r w:rsidRPr="0087714B">
        <w:rPr>
          <w:rFonts w:ascii="Times New Roman" w:eastAsia="Times New Roman" w:hAnsi="Times New Roman" w:cs="Times New Roman"/>
          <w:sz w:val="24"/>
          <w:szCs w:val="24"/>
        </w:rPr>
        <w:t>caused by insufficient blood supply and usually following injury or disease.</w:t>
      </w:r>
    </w:p>
    <w:p w:rsidR="005D3E10" w:rsidRDefault="005D3E10" w:rsidP="005D3E1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B79A8">
        <w:rPr>
          <w:rFonts w:ascii="Times New Roman" w:eastAsia="Times New Roman" w:hAnsi="Times New Roman" w:cs="Times New Roman"/>
          <w:i/>
          <w:sz w:val="24"/>
          <w:szCs w:val="24"/>
        </w:rPr>
        <w:t>Gastroenteritis</w:t>
      </w:r>
      <w:r>
        <w:rPr>
          <w:rFonts w:ascii="Times New Roman" w:eastAsia="Times New Roman" w:hAnsi="Times New Roman" w:cs="Times New Roman"/>
          <w:i/>
          <w:sz w:val="24"/>
          <w:szCs w:val="24"/>
        </w:rPr>
        <w:t xml:space="preserve">:  </w:t>
      </w:r>
      <w:r w:rsidRPr="00AB79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substance that causes this leads to</w:t>
      </w:r>
      <w:r w:rsidRPr="00AB79A8">
        <w:rPr>
          <w:rFonts w:ascii="Times New Roman" w:eastAsia="Times New Roman" w:hAnsi="Times New Roman" w:cs="Times New Roman"/>
          <w:sz w:val="24"/>
          <w:szCs w:val="24"/>
        </w:rPr>
        <w:t xml:space="preserve"> an acute inflammation of the lining </w:t>
      </w:r>
      <w:r>
        <w:rPr>
          <w:rFonts w:ascii="Times New Roman" w:eastAsia="Times New Roman" w:hAnsi="Times New Roman" w:cs="Times New Roman"/>
          <w:sz w:val="24"/>
          <w:szCs w:val="24"/>
        </w:rPr>
        <w:tab/>
      </w:r>
      <w:r w:rsidRPr="00AB79A8">
        <w:rPr>
          <w:rFonts w:ascii="Times New Roman" w:eastAsia="Times New Roman" w:hAnsi="Times New Roman" w:cs="Times New Roman"/>
          <w:sz w:val="24"/>
          <w:szCs w:val="24"/>
        </w:rPr>
        <w:t xml:space="preserve">of the stomach and intestines. Symptoms include anorexia, nausea, diarrhea, abdominal </w:t>
      </w:r>
      <w:r>
        <w:rPr>
          <w:rFonts w:ascii="Times New Roman" w:eastAsia="Times New Roman" w:hAnsi="Times New Roman" w:cs="Times New Roman"/>
          <w:sz w:val="24"/>
          <w:szCs w:val="24"/>
        </w:rPr>
        <w:tab/>
      </w:r>
      <w:r w:rsidRPr="00AB79A8">
        <w:rPr>
          <w:rFonts w:ascii="Times New Roman" w:eastAsia="Times New Roman" w:hAnsi="Times New Roman" w:cs="Times New Roman"/>
          <w:sz w:val="24"/>
          <w:szCs w:val="24"/>
        </w:rPr>
        <w:t>pain and weakness.</w:t>
      </w:r>
    </w:p>
    <w:p w:rsidR="00EF64F8" w:rsidRPr="00EF64F8" w:rsidRDefault="00EF64F8" w:rsidP="00EF64F8">
      <w:pPr>
        <w:spacing w:before="100" w:beforeAutospacing="1" w:after="100" w:afterAutospacing="1" w:line="240" w:lineRule="auto"/>
        <w:ind w:firstLine="720"/>
        <w:jc w:val="both"/>
        <w:rPr>
          <w:rFonts w:ascii="Times New Roman" w:eastAsia="Times New Roman" w:hAnsi="Times New Roman" w:cs="Times New Roman"/>
          <w:sz w:val="24"/>
          <w:szCs w:val="24"/>
        </w:rPr>
      </w:pPr>
      <w:r w:rsidRPr="00EF64F8">
        <w:rPr>
          <w:rFonts w:ascii="Times New Roman" w:hAnsi="Times New Roman" w:cs="Times New Roman"/>
          <w:bCs/>
          <w:i/>
          <w:sz w:val="24"/>
          <w:szCs w:val="24"/>
        </w:rPr>
        <w:t>Lachrymator</w:t>
      </w:r>
      <w:r>
        <w:rPr>
          <w:rFonts w:ascii="Times New Roman" w:hAnsi="Times New Roman" w:cs="Times New Roman"/>
          <w:bCs/>
          <w:i/>
          <w:sz w:val="24"/>
          <w:szCs w:val="24"/>
        </w:rPr>
        <w:t>:</w:t>
      </w:r>
      <w:r w:rsidRPr="00EF64F8">
        <w:rPr>
          <w:rFonts w:ascii="Times New Roman" w:hAnsi="Times New Roman" w:cs="Times New Roman"/>
          <w:sz w:val="24"/>
          <w:szCs w:val="24"/>
        </w:rPr>
        <w:t xml:space="preserve"> </w:t>
      </w:r>
      <w:r w:rsidR="001067CE">
        <w:rPr>
          <w:rFonts w:ascii="Times New Roman" w:hAnsi="Times New Roman" w:cs="Times New Roman"/>
          <w:sz w:val="24"/>
          <w:szCs w:val="24"/>
        </w:rPr>
        <w:t xml:space="preserve">  </w:t>
      </w:r>
      <w:r>
        <w:rPr>
          <w:rFonts w:ascii="Times New Roman" w:hAnsi="Times New Roman" w:cs="Times New Roman"/>
          <w:sz w:val="24"/>
          <w:szCs w:val="24"/>
        </w:rPr>
        <w:t xml:space="preserve">Any compound that </w:t>
      </w:r>
      <w:r w:rsidRPr="00EF64F8">
        <w:rPr>
          <w:rFonts w:ascii="Times New Roman" w:hAnsi="Times New Roman" w:cs="Times New Roman"/>
          <w:sz w:val="24"/>
          <w:szCs w:val="24"/>
        </w:rPr>
        <w:t>causes tearing</w:t>
      </w:r>
      <w:r>
        <w:rPr>
          <w:rFonts w:ascii="Times New Roman" w:hAnsi="Times New Roman" w:cs="Times New Roman"/>
          <w:sz w:val="24"/>
          <w:szCs w:val="24"/>
        </w:rPr>
        <w:t xml:space="preserve"> or </w:t>
      </w:r>
      <w:r w:rsidRPr="00EF64F8">
        <w:rPr>
          <w:rFonts w:ascii="Times New Roman" w:hAnsi="Times New Roman" w:cs="Times New Roman"/>
          <w:sz w:val="24"/>
          <w:szCs w:val="24"/>
        </w:rPr>
        <w:t>watering of the eyes.</w:t>
      </w:r>
    </w:p>
    <w:p w:rsidR="000C26F4" w:rsidRDefault="000C26F4" w:rsidP="000C26F4">
      <w:pPr>
        <w:spacing w:before="100" w:beforeAutospacing="1" w:after="100" w:afterAutospacing="1" w:line="240" w:lineRule="auto"/>
        <w:ind w:left="720"/>
        <w:jc w:val="both"/>
        <w:rPr>
          <w:rFonts w:ascii="Times New Roman" w:eastAsia="Times New Roman" w:hAnsi="Times New Roman" w:cs="Times New Roman"/>
          <w:sz w:val="24"/>
          <w:szCs w:val="24"/>
        </w:rPr>
      </w:pPr>
      <w:r w:rsidRPr="0087714B">
        <w:rPr>
          <w:rFonts w:ascii="Times New Roman" w:eastAsia="Times New Roman" w:hAnsi="Times New Roman" w:cs="Times New Roman"/>
          <w:i/>
          <w:iCs/>
          <w:sz w:val="24"/>
          <w:szCs w:val="24"/>
        </w:rPr>
        <w:t xml:space="preserve">Necrosis:  </w:t>
      </w:r>
      <w:r w:rsidRPr="0087714B">
        <w:rPr>
          <w:rFonts w:ascii="Times New Roman" w:eastAsia="Times New Roman" w:hAnsi="Times New Roman" w:cs="Times New Roman"/>
          <w:sz w:val="24"/>
          <w:szCs w:val="24"/>
        </w:rPr>
        <w:t>A term used to describe the process of tissue dying and/or rotting while still on the body.</w:t>
      </w:r>
    </w:p>
    <w:p w:rsidR="001067CE" w:rsidRPr="0087714B" w:rsidRDefault="001067CE" w:rsidP="000C26F4">
      <w:pPr>
        <w:spacing w:before="100" w:beforeAutospacing="1" w:after="100" w:afterAutospacing="1" w:line="240" w:lineRule="auto"/>
        <w:ind w:left="720"/>
        <w:jc w:val="both"/>
        <w:rPr>
          <w:rFonts w:ascii="Times New Roman" w:eastAsia="Times New Roman" w:hAnsi="Times New Roman" w:cs="Times New Roman"/>
          <w:sz w:val="24"/>
          <w:szCs w:val="24"/>
        </w:rPr>
      </w:pPr>
      <w:proofErr w:type="spellStart"/>
      <w:r w:rsidRPr="001067CE">
        <w:rPr>
          <w:rFonts w:ascii="Times New Roman" w:eastAsia="Times New Roman" w:hAnsi="Times New Roman" w:cs="Times New Roman"/>
          <w:i/>
          <w:sz w:val="24"/>
          <w:szCs w:val="24"/>
        </w:rPr>
        <w:t>Nephrotoxin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Any</w:t>
      </w:r>
      <w:r w:rsidRPr="001067CE">
        <w:rPr>
          <w:rFonts w:ascii="Times New Roman" w:eastAsia="Times New Roman" w:hAnsi="Times New Roman" w:cs="Times New Roman"/>
          <w:sz w:val="24"/>
          <w:szCs w:val="24"/>
        </w:rPr>
        <w:t xml:space="preserve"> substance that </w:t>
      </w:r>
      <w:proofErr w:type="gramStart"/>
      <w:r w:rsidRPr="001067CE">
        <w:rPr>
          <w:rFonts w:ascii="Times New Roman" w:eastAsia="Times New Roman" w:hAnsi="Times New Roman" w:cs="Times New Roman"/>
          <w:sz w:val="24"/>
          <w:szCs w:val="24"/>
        </w:rPr>
        <w:t>inhibits,</w:t>
      </w:r>
      <w:proofErr w:type="gramEnd"/>
      <w:r w:rsidRPr="001067CE">
        <w:rPr>
          <w:rFonts w:ascii="Times New Roman" w:eastAsia="Times New Roman" w:hAnsi="Times New Roman" w:cs="Times New Roman"/>
          <w:sz w:val="24"/>
          <w:szCs w:val="24"/>
        </w:rPr>
        <w:t xml:space="preserve"> damages or destroys the cells and/or tissues of the kidneys.</w:t>
      </w:r>
    </w:p>
    <w:p w:rsidR="0087714B" w:rsidRDefault="00362D61" w:rsidP="005D3E10">
      <w:pPr>
        <w:spacing w:before="100" w:beforeAutospacing="1" w:after="100" w:afterAutospacing="1" w:line="240" w:lineRule="auto"/>
        <w:ind w:left="720"/>
        <w:jc w:val="both"/>
        <w:rPr>
          <w:rFonts w:ascii="Times New Roman" w:eastAsia="Times New Roman" w:hAnsi="Times New Roman" w:cs="Times New Roman"/>
          <w:sz w:val="24"/>
          <w:szCs w:val="24"/>
        </w:rPr>
      </w:pPr>
      <w:r w:rsidRPr="0087714B">
        <w:rPr>
          <w:rFonts w:ascii="Times New Roman" w:eastAsia="Times New Roman" w:hAnsi="Times New Roman" w:cs="Times New Roman"/>
          <w:i/>
          <w:iCs/>
          <w:sz w:val="24"/>
          <w:szCs w:val="24"/>
        </w:rPr>
        <w:t xml:space="preserve">Pulmonary Edema:  </w:t>
      </w:r>
      <w:r w:rsidRPr="0087714B">
        <w:rPr>
          <w:rFonts w:ascii="Times New Roman" w:eastAsia="Times New Roman" w:hAnsi="Times New Roman" w:cs="Times New Roman"/>
          <w:sz w:val="24"/>
          <w:szCs w:val="24"/>
        </w:rPr>
        <w:t>Corrosive gasses and other chemicals can cause this condition where fluids build up in the lungs, in serious cases this can be so bad that you can drown in your own fluids.</w:t>
      </w:r>
    </w:p>
    <w:p w:rsidR="000C26F4" w:rsidRDefault="000C26F4" w:rsidP="000C26F4">
      <w:pPr>
        <w:spacing w:before="100" w:beforeAutospacing="1" w:after="100" w:afterAutospacing="1" w:line="240" w:lineRule="auto"/>
        <w:ind w:left="720"/>
        <w:jc w:val="both"/>
        <w:rPr>
          <w:rFonts w:ascii="Times New Roman" w:eastAsia="Times New Roman" w:hAnsi="Times New Roman" w:cs="Times New Roman"/>
          <w:sz w:val="24"/>
          <w:szCs w:val="24"/>
        </w:rPr>
      </w:pPr>
      <w:r w:rsidRPr="0087714B">
        <w:rPr>
          <w:rFonts w:ascii="Times New Roman" w:eastAsia="Times New Roman" w:hAnsi="Times New Roman" w:cs="Times New Roman"/>
          <w:i/>
          <w:iCs/>
          <w:sz w:val="24"/>
          <w:szCs w:val="24"/>
        </w:rPr>
        <w:lastRenderedPageBreak/>
        <w:t xml:space="preserve">Renal Failure:  </w:t>
      </w:r>
      <w:r w:rsidRPr="0087714B">
        <w:rPr>
          <w:rFonts w:ascii="Times New Roman" w:eastAsia="Times New Roman" w:hAnsi="Times New Roman" w:cs="Times New Roman"/>
          <w:sz w:val="24"/>
          <w:szCs w:val="24"/>
        </w:rPr>
        <w:t>Often used to designate that a chemical upon entering the body may cause massive damage to the kidneys causing them to shut down usually permanently.</w:t>
      </w:r>
    </w:p>
    <w:p w:rsidR="000C26F4" w:rsidRPr="0087714B" w:rsidRDefault="000C26F4" w:rsidP="000C26F4">
      <w:pPr>
        <w:autoSpaceDE w:val="0"/>
        <w:autoSpaceDN w:val="0"/>
        <w:adjustRightInd w:val="0"/>
        <w:spacing w:after="0" w:line="240" w:lineRule="auto"/>
        <w:ind w:firstLine="720"/>
        <w:rPr>
          <w:rFonts w:ascii="Times New Roman" w:hAnsi="Times New Roman" w:cs="Times New Roman"/>
          <w:sz w:val="24"/>
          <w:szCs w:val="24"/>
        </w:rPr>
      </w:pPr>
      <w:r w:rsidRPr="0087714B">
        <w:rPr>
          <w:rFonts w:ascii="Times New Roman" w:hAnsi="Times New Roman" w:cs="Times New Roman"/>
          <w:i/>
          <w:sz w:val="24"/>
          <w:szCs w:val="24"/>
        </w:rPr>
        <w:t>Reproductive Damage:</w:t>
      </w:r>
      <w:r w:rsidRPr="0087714B">
        <w:rPr>
          <w:rFonts w:ascii="Times New Roman" w:hAnsi="Times New Roman" w:cs="Times New Roman"/>
          <w:sz w:val="24"/>
          <w:szCs w:val="24"/>
        </w:rPr>
        <w:t xml:space="preserve">    A substance that causes damage to the reproductive system.</w:t>
      </w:r>
    </w:p>
    <w:p w:rsidR="000C26F4" w:rsidRPr="0087714B" w:rsidRDefault="000C26F4" w:rsidP="000C26F4">
      <w:pPr>
        <w:autoSpaceDE w:val="0"/>
        <w:autoSpaceDN w:val="0"/>
        <w:adjustRightInd w:val="0"/>
        <w:spacing w:after="0" w:line="240" w:lineRule="auto"/>
        <w:rPr>
          <w:rFonts w:ascii="Times New Roman" w:hAnsi="Times New Roman" w:cs="Times New Roman"/>
          <w:sz w:val="24"/>
          <w:szCs w:val="24"/>
        </w:rPr>
      </w:pPr>
    </w:p>
    <w:p w:rsidR="00040D00" w:rsidRPr="0087714B" w:rsidRDefault="00040D00" w:rsidP="00F12BD0">
      <w:pPr>
        <w:autoSpaceDE w:val="0"/>
        <w:autoSpaceDN w:val="0"/>
        <w:adjustRightInd w:val="0"/>
        <w:spacing w:after="0" w:line="240" w:lineRule="auto"/>
        <w:rPr>
          <w:rFonts w:ascii="Times New Roman" w:hAnsi="Times New Roman" w:cs="Times New Roman"/>
          <w:sz w:val="24"/>
          <w:szCs w:val="24"/>
        </w:rPr>
      </w:pPr>
      <w:r w:rsidRPr="0087714B">
        <w:rPr>
          <w:rFonts w:ascii="Times New Roman" w:hAnsi="Times New Roman" w:cs="Times New Roman"/>
          <w:sz w:val="24"/>
          <w:szCs w:val="24"/>
        </w:rPr>
        <w:tab/>
      </w:r>
      <w:r w:rsidR="00FE787C">
        <w:rPr>
          <w:rFonts w:ascii="Times New Roman" w:hAnsi="Times New Roman" w:cs="Times New Roman"/>
          <w:i/>
          <w:sz w:val="24"/>
          <w:szCs w:val="24"/>
        </w:rPr>
        <w:t>Sensitization</w:t>
      </w:r>
      <w:r w:rsidRPr="0087714B">
        <w:rPr>
          <w:rFonts w:ascii="Times New Roman" w:hAnsi="Times New Roman" w:cs="Times New Roman"/>
          <w:sz w:val="24"/>
          <w:szCs w:val="24"/>
        </w:rPr>
        <w:t xml:space="preserve">:    Any substance that, after prolonged exposure, leads to allergic reactions </w:t>
      </w:r>
      <w:r w:rsidR="00452911">
        <w:rPr>
          <w:rFonts w:ascii="Times New Roman" w:hAnsi="Times New Roman" w:cs="Times New Roman"/>
          <w:sz w:val="24"/>
          <w:szCs w:val="24"/>
        </w:rPr>
        <w:tab/>
      </w:r>
      <w:r w:rsidRPr="0087714B">
        <w:rPr>
          <w:rFonts w:ascii="Times New Roman" w:hAnsi="Times New Roman" w:cs="Times New Roman"/>
          <w:sz w:val="24"/>
          <w:szCs w:val="24"/>
        </w:rPr>
        <w:t>in normal tissue.</w:t>
      </w:r>
    </w:p>
    <w:p w:rsidR="00040D00" w:rsidRPr="0087714B" w:rsidRDefault="00040D00" w:rsidP="00040D00">
      <w:pPr>
        <w:autoSpaceDE w:val="0"/>
        <w:autoSpaceDN w:val="0"/>
        <w:adjustRightInd w:val="0"/>
        <w:spacing w:after="0" w:line="240" w:lineRule="auto"/>
        <w:rPr>
          <w:rFonts w:ascii="Times New Roman" w:hAnsi="Times New Roman" w:cs="Times New Roman"/>
          <w:sz w:val="24"/>
          <w:szCs w:val="24"/>
        </w:rPr>
      </w:pPr>
    </w:p>
    <w:p w:rsidR="00040D00" w:rsidRDefault="00040D00" w:rsidP="00040D00">
      <w:pPr>
        <w:autoSpaceDE w:val="0"/>
        <w:autoSpaceDN w:val="0"/>
        <w:adjustRightInd w:val="0"/>
        <w:spacing w:after="0" w:line="240" w:lineRule="auto"/>
        <w:rPr>
          <w:rFonts w:ascii="Times New Roman" w:hAnsi="Times New Roman" w:cs="Times New Roman"/>
          <w:sz w:val="24"/>
          <w:szCs w:val="24"/>
        </w:rPr>
      </w:pPr>
      <w:r w:rsidRPr="0087714B">
        <w:rPr>
          <w:rFonts w:ascii="Times New Roman" w:hAnsi="Times New Roman" w:cs="Times New Roman"/>
          <w:sz w:val="24"/>
          <w:szCs w:val="24"/>
        </w:rPr>
        <w:tab/>
      </w:r>
      <w:r w:rsidR="00F12BD0" w:rsidRPr="0087714B">
        <w:rPr>
          <w:rFonts w:ascii="Times New Roman" w:hAnsi="Times New Roman" w:cs="Times New Roman"/>
          <w:i/>
          <w:sz w:val="24"/>
          <w:szCs w:val="24"/>
        </w:rPr>
        <w:t>Teratogen</w:t>
      </w:r>
      <w:r w:rsidR="00F12BD0" w:rsidRPr="0087714B">
        <w:rPr>
          <w:rFonts w:ascii="Times New Roman" w:hAnsi="Times New Roman" w:cs="Times New Roman"/>
          <w:sz w:val="24"/>
          <w:szCs w:val="24"/>
        </w:rPr>
        <w:t>:    A chemical that can cause malformations of an embryo or fetus.</w:t>
      </w:r>
    </w:p>
    <w:p w:rsidR="00F02A05" w:rsidRPr="0087714B" w:rsidRDefault="00F02A05" w:rsidP="00040D00">
      <w:pPr>
        <w:autoSpaceDE w:val="0"/>
        <w:autoSpaceDN w:val="0"/>
        <w:adjustRightInd w:val="0"/>
        <w:spacing w:after="0" w:line="240" w:lineRule="auto"/>
        <w:rPr>
          <w:rFonts w:ascii="Times New Roman" w:hAnsi="Times New Roman" w:cs="Times New Roman"/>
          <w:sz w:val="24"/>
          <w:szCs w:val="24"/>
        </w:rPr>
      </w:pPr>
    </w:p>
    <w:p w:rsidR="00F12BD0" w:rsidRDefault="00F12BD0" w:rsidP="00040D00">
      <w:pPr>
        <w:autoSpaceDE w:val="0"/>
        <w:autoSpaceDN w:val="0"/>
        <w:adjustRightInd w:val="0"/>
        <w:spacing w:after="0" w:line="240" w:lineRule="auto"/>
        <w:rPr>
          <w:rFonts w:ascii="Arial" w:hAnsi="Arial" w:cs="Arial"/>
          <w:sz w:val="20"/>
          <w:szCs w:val="20"/>
        </w:rPr>
      </w:pPr>
    </w:p>
    <w:p w:rsidR="00F02A05" w:rsidRPr="00F02A05" w:rsidRDefault="00F02A05" w:rsidP="00F02A05">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Most of these were found at the MSDS home page:   </w:t>
      </w:r>
      <w:hyperlink r:id="rId13" w:history="1">
        <w:r w:rsidRPr="00AA0B1D">
          <w:rPr>
            <w:rStyle w:val="Hyperlink"/>
            <w:rFonts w:ascii="Arial" w:hAnsi="Arial" w:cs="Arial"/>
            <w:sz w:val="20"/>
            <w:szCs w:val="20"/>
          </w:rPr>
          <w:t>www.msds.com</w:t>
        </w:r>
      </w:hyperlink>
      <w:r w:rsidR="007D5A49">
        <w:rPr>
          <w:rFonts w:ascii="Arial" w:hAnsi="Arial" w:cs="Arial"/>
          <w:sz w:val="20"/>
          <w:szCs w:val="20"/>
        </w:rPr>
        <w:t>. Please refer to this site if you run into terms that are not listed here.</w:t>
      </w:r>
    </w:p>
    <w:p w:rsidR="00F12BD0" w:rsidRPr="00F12BD0" w:rsidRDefault="00F12BD0" w:rsidP="00040D00">
      <w:pPr>
        <w:autoSpaceDE w:val="0"/>
        <w:autoSpaceDN w:val="0"/>
        <w:adjustRightInd w:val="0"/>
        <w:spacing w:after="0" w:line="240" w:lineRule="auto"/>
        <w:rPr>
          <w:rFonts w:ascii="Times New Roman" w:eastAsia="Times New Roman" w:hAnsi="Times New Roman" w:cs="Times New Roman"/>
          <w:i/>
          <w:sz w:val="24"/>
          <w:szCs w:val="24"/>
        </w:rPr>
      </w:pPr>
      <w:r>
        <w:rPr>
          <w:rFonts w:ascii="Arial" w:hAnsi="Arial" w:cs="Arial"/>
          <w:sz w:val="20"/>
          <w:szCs w:val="20"/>
        </w:rPr>
        <w:tab/>
      </w:r>
    </w:p>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bookmarkStart w:id="4" w:name="4"/>
      <w:bookmarkEnd w:id="4"/>
      <w:r w:rsidRPr="00362D61">
        <w:rPr>
          <w:rFonts w:ascii="Times New Roman" w:eastAsia="Times New Roman" w:hAnsi="Times New Roman" w:cs="Times New Roman"/>
          <w:b/>
          <w:bCs/>
          <w:sz w:val="24"/>
          <w:szCs w:val="24"/>
        </w:rPr>
        <w:t>1.3 How to read/write a chemical reaction </w:t>
      </w:r>
    </w:p>
    <w:p w:rsidR="00362D61" w:rsidRPr="00362D6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If you're just beginning to start a chemistry hobby there are a few skills that you should have.  The most useful of these is reading and writing chemical reactions.  There are many places on the web and in books and classrooms what will be able to more thoroughly explain this p</w:t>
      </w:r>
      <w:r w:rsidR="0017794C">
        <w:rPr>
          <w:rFonts w:ascii="Times New Roman" w:eastAsia="Times New Roman" w:hAnsi="Times New Roman" w:cs="Times New Roman"/>
          <w:sz w:val="24"/>
          <w:szCs w:val="24"/>
        </w:rPr>
        <w:t>rocedure then I will be able to do.</w:t>
      </w:r>
      <w:r w:rsidRPr="00362D61">
        <w:rPr>
          <w:rFonts w:ascii="Times New Roman" w:eastAsia="Times New Roman" w:hAnsi="Times New Roman" w:cs="Times New Roman"/>
          <w:sz w:val="24"/>
          <w:szCs w:val="24"/>
        </w:rPr>
        <w:t xml:space="preserve"> </w:t>
      </w:r>
      <w:r w:rsidR="0017794C">
        <w:rPr>
          <w:rFonts w:ascii="Times New Roman" w:eastAsia="Times New Roman" w:hAnsi="Times New Roman" w:cs="Times New Roman"/>
          <w:sz w:val="24"/>
          <w:szCs w:val="24"/>
        </w:rPr>
        <w:t>T</w:t>
      </w:r>
      <w:r w:rsidRPr="00362D61">
        <w:rPr>
          <w:rFonts w:ascii="Times New Roman" w:eastAsia="Times New Roman" w:hAnsi="Times New Roman" w:cs="Times New Roman"/>
          <w:sz w:val="24"/>
          <w:szCs w:val="24"/>
        </w:rPr>
        <w:t>hese skills are easy to explain but take practice to understand, therefore this section is mostly to just show the standard way in which a chemical reaction will be written in this text. </w:t>
      </w:r>
    </w:p>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noProof/>
          <w:sz w:val="24"/>
          <w:szCs w:val="24"/>
        </w:rPr>
        <w:lastRenderedPageBreak/>
        <w:drawing>
          <wp:anchor distT="0" distB="0" distL="114300" distR="114300" simplePos="0" relativeHeight="251661312" behindDoc="1" locked="0" layoutInCell="1" allowOverlap="1">
            <wp:simplePos x="0" y="0"/>
            <wp:positionH relativeFrom="column">
              <wp:posOffset>-287655</wp:posOffset>
            </wp:positionH>
            <wp:positionV relativeFrom="paragraph">
              <wp:posOffset>0</wp:posOffset>
            </wp:positionV>
            <wp:extent cx="6804660" cy="4465955"/>
            <wp:effectExtent l="0" t="0" r="0" b="0"/>
            <wp:wrapTight wrapText="bothSides">
              <wp:wrapPolygon edited="0">
                <wp:start x="0" y="0"/>
                <wp:lineTo x="0" y="21468"/>
                <wp:lineTo x="21527" y="21468"/>
                <wp:lineTo x="21527" y="0"/>
                <wp:lineTo x="0" y="0"/>
              </wp:wrapPolygon>
            </wp:wrapTight>
            <wp:docPr id="6" name="Picture 6" descr="F:\The Book\bookchapt1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he Book\bookchapt1_files\image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4660" cy="4465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688"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Pictured above is your ba</w:t>
      </w:r>
      <w:r w:rsidR="00D741D0">
        <w:rPr>
          <w:rFonts w:ascii="Times New Roman" w:eastAsia="Times New Roman" w:hAnsi="Times New Roman" w:cs="Times New Roman"/>
          <w:sz w:val="24"/>
          <w:szCs w:val="24"/>
        </w:rPr>
        <w:t xml:space="preserve">sic periodic table </w:t>
      </w:r>
      <w:r w:rsidRPr="00362D61">
        <w:rPr>
          <w:rFonts w:ascii="Times New Roman" w:eastAsia="Times New Roman" w:hAnsi="Times New Roman" w:cs="Times New Roman"/>
          <w:sz w:val="24"/>
          <w:szCs w:val="24"/>
        </w:rPr>
        <w:t xml:space="preserve">(See section </w:t>
      </w:r>
      <w:r w:rsidRPr="00362D61">
        <w:rPr>
          <w:rFonts w:ascii="Times New Roman" w:eastAsia="Times New Roman" w:hAnsi="Times New Roman" w:cs="Times New Roman"/>
          <w:b/>
          <w:bCs/>
          <w:sz w:val="24"/>
          <w:szCs w:val="24"/>
        </w:rPr>
        <w:t>12.1</w:t>
      </w:r>
      <w:r w:rsidRPr="00362D61">
        <w:rPr>
          <w:rFonts w:ascii="Times New Roman" w:eastAsia="Times New Roman" w:hAnsi="Times New Roman" w:cs="Times New Roman"/>
          <w:sz w:val="24"/>
          <w:szCs w:val="24"/>
        </w:rPr>
        <w:t xml:space="preserve"> for a complete legible listing off all the elements in alphabetical order). The periodic table lists elements by increasing atomic number (which usually means increasing atomic weight).  </w:t>
      </w:r>
      <w:r w:rsidR="0017794C">
        <w:rPr>
          <w:rFonts w:ascii="Times New Roman" w:eastAsia="Times New Roman" w:hAnsi="Times New Roman" w:cs="Times New Roman"/>
          <w:sz w:val="24"/>
          <w:szCs w:val="24"/>
        </w:rPr>
        <w:t>The</w:t>
      </w:r>
      <w:r w:rsidRPr="00362D61">
        <w:rPr>
          <w:rFonts w:ascii="Times New Roman" w:eastAsia="Times New Roman" w:hAnsi="Times New Roman" w:cs="Times New Roman"/>
          <w:sz w:val="24"/>
          <w:szCs w:val="24"/>
        </w:rPr>
        <w:t xml:space="preserve"> atomic number is a count of the number of protons in a molecule of an element.  This is what gives each element its specific properties.  The periodic table also has trends in it which can allow you to predict the properties of an element in its uncombined state.  The most common grouping tha</w:t>
      </w:r>
      <w:r w:rsidR="0017794C">
        <w:rPr>
          <w:rFonts w:ascii="Times New Roman" w:eastAsia="Times New Roman" w:hAnsi="Times New Roman" w:cs="Times New Roman"/>
          <w:sz w:val="24"/>
          <w:szCs w:val="24"/>
        </w:rPr>
        <w:t>t people fall back on is the family, or</w:t>
      </w:r>
      <w:r w:rsidRPr="00362D61">
        <w:rPr>
          <w:rFonts w:ascii="Times New Roman" w:eastAsia="Times New Roman" w:hAnsi="Times New Roman" w:cs="Times New Roman"/>
          <w:sz w:val="24"/>
          <w:szCs w:val="24"/>
        </w:rPr>
        <w:t> </w:t>
      </w:r>
      <w:r w:rsidR="0017794C">
        <w:rPr>
          <w:rFonts w:ascii="Times New Roman" w:eastAsia="Times New Roman" w:hAnsi="Times New Roman" w:cs="Times New Roman"/>
          <w:sz w:val="24"/>
          <w:szCs w:val="24"/>
        </w:rPr>
        <w:t>the</w:t>
      </w:r>
      <w:r w:rsidRPr="00362D61">
        <w:rPr>
          <w:rFonts w:ascii="Times New Roman" w:eastAsia="Times New Roman" w:hAnsi="Times New Roman" w:cs="Times New Roman"/>
          <w:sz w:val="24"/>
          <w:szCs w:val="24"/>
        </w:rPr>
        <w:t xml:space="preserve"> vertical groups of elements.  For example, on the far right, second to last column, beginning with the letter F, that family is</w:t>
      </w:r>
      <w:r w:rsidR="00475688">
        <w:rPr>
          <w:rFonts w:ascii="Times New Roman" w:eastAsia="Times New Roman" w:hAnsi="Times New Roman" w:cs="Times New Roman"/>
          <w:sz w:val="24"/>
          <w:szCs w:val="24"/>
        </w:rPr>
        <w:t xml:space="preserve"> called</w:t>
      </w:r>
      <w:r w:rsidRPr="00362D61">
        <w:rPr>
          <w:rFonts w:ascii="Times New Roman" w:eastAsia="Times New Roman" w:hAnsi="Times New Roman" w:cs="Times New Roman"/>
          <w:sz w:val="24"/>
          <w:szCs w:val="24"/>
        </w:rPr>
        <w:t xml:space="preserve"> the halogens.</w:t>
      </w:r>
      <w:r w:rsidR="00475688">
        <w:rPr>
          <w:rFonts w:ascii="Times New Roman" w:eastAsia="Times New Roman" w:hAnsi="Times New Roman" w:cs="Times New Roman"/>
          <w:sz w:val="24"/>
          <w:szCs w:val="24"/>
        </w:rPr>
        <w:t>  In descending order they are f</w:t>
      </w:r>
      <w:r w:rsidRPr="00362D61">
        <w:rPr>
          <w:rFonts w:ascii="Times New Roman" w:eastAsia="Times New Roman" w:hAnsi="Times New Roman" w:cs="Times New Roman"/>
          <w:sz w:val="24"/>
          <w:szCs w:val="24"/>
        </w:rPr>
        <w:t>luorine, chlorine, bromine, iodine and radioactive astatine.  Fluorine is the most reactive of the group and the reactivity decreases as you go down.  </w:t>
      </w:r>
    </w:p>
    <w:p w:rsidR="00362D61" w:rsidRPr="00362D61" w:rsidRDefault="00475688"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properties are present across the periodic table.  These include, but are not limited to, electronegativity (increasing left to right and bottom to top), atomic radii (Increasing left to right</w:t>
      </w:r>
      <w:r w:rsidR="005F1263">
        <w:rPr>
          <w:rFonts w:ascii="Times New Roman" w:eastAsia="Times New Roman" w:hAnsi="Times New Roman" w:cs="Times New Roman"/>
          <w:sz w:val="24"/>
          <w:szCs w:val="24"/>
        </w:rPr>
        <w:t xml:space="preserve">, not including the far right </w:t>
      </w:r>
      <w:r w:rsidR="005F1263">
        <w:rPr>
          <w:rFonts w:ascii="Times New Roman" w:eastAsia="Times New Roman" w:hAnsi="Times New Roman" w:cs="Times New Roman"/>
          <w:i/>
          <w:sz w:val="24"/>
          <w:szCs w:val="24"/>
        </w:rPr>
        <w:t>noble gases</w:t>
      </w:r>
      <w:r w:rsidR="005F1263" w:rsidRPr="005F1263">
        <w:rPr>
          <w:rFonts w:ascii="Times New Roman" w:eastAsia="Times New Roman" w:hAnsi="Times New Roman" w:cs="Times New Roman"/>
          <w:sz w:val="24"/>
          <w:szCs w:val="24"/>
        </w:rPr>
        <w:t xml:space="preserve"> </w:t>
      </w:r>
      <w:r w:rsidR="005F1263">
        <w:rPr>
          <w:rFonts w:ascii="Times New Roman" w:eastAsia="Times New Roman" w:hAnsi="Times New Roman" w:cs="Times New Roman"/>
          <w:sz w:val="24"/>
          <w:szCs w:val="24"/>
        </w:rPr>
        <w:t>family,</w:t>
      </w:r>
      <w:r>
        <w:rPr>
          <w:rFonts w:ascii="Times New Roman" w:eastAsia="Times New Roman" w:hAnsi="Times New Roman" w:cs="Times New Roman"/>
          <w:sz w:val="24"/>
          <w:szCs w:val="24"/>
        </w:rPr>
        <w:t xml:space="preserve"> and top to bottom), and reactivity trends, such as those listed above. Using a good Chemistry textbook will allow you to predict how a certain element will behave</w:t>
      </w:r>
      <w:r w:rsidR="00E13423">
        <w:rPr>
          <w:rFonts w:ascii="Times New Roman" w:eastAsia="Times New Roman" w:hAnsi="Times New Roman" w:cs="Times New Roman"/>
          <w:sz w:val="24"/>
          <w:szCs w:val="24"/>
        </w:rPr>
        <w:t xml:space="preserve"> in many conditions</w:t>
      </w:r>
      <w:r>
        <w:rPr>
          <w:rFonts w:ascii="Times New Roman" w:eastAsia="Times New Roman" w:hAnsi="Times New Roman" w:cs="Times New Roman"/>
          <w:sz w:val="24"/>
          <w:szCs w:val="24"/>
        </w:rPr>
        <w:t xml:space="preserve">. However, across the entire realm of Chemistry, there are </w:t>
      </w:r>
      <w:r w:rsidR="00E13423">
        <w:rPr>
          <w:rFonts w:ascii="Times New Roman" w:eastAsia="Times New Roman" w:hAnsi="Times New Roman" w:cs="Times New Roman"/>
          <w:sz w:val="24"/>
          <w:szCs w:val="24"/>
        </w:rPr>
        <w:t xml:space="preserve">always </w:t>
      </w:r>
      <w:r>
        <w:rPr>
          <w:rFonts w:ascii="Times New Roman" w:eastAsia="Times New Roman" w:hAnsi="Times New Roman" w:cs="Times New Roman"/>
          <w:sz w:val="24"/>
          <w:szCs w:val="24"/>
        </w:rPr>
        <w:t xml:space="preserve">exceptions. </w:t>
      </w:r>
    </w:p>
    <w:p w:rsidR="00556411" w:rsidRDefault="00362D6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lastRenderedPageBreak/>
        <w:t>The atomic weight</w:t>
      </w:r>
      <w:r w:rsidR="00E814AA">
        <w:rPr>
          <w:rFonts w:ascii="Times New Roman" w:eastAsia="Times New Roman" w:hAnsi="Times New Roman" w:cs="Times New Roman"/>
          <w:sz w:val="24"/>
          <w:szCs w:val="24"/>
        </w:rPr>
        <w:t>, as</w:t>
      </w:r>
      <w:r w:rsidRPr="00362D61">
        <w:rPr>
          <w:rFonts w:ascii="Times New Roman" w:eastAsia="Times New Roman" w:hAnsi="Times New Roman" w:cs="Times New Roman"/>
          <w:sz w:val="24"/>
          <w:szCs w:val="24"/>
        </w:rPr>
        <w:t xml:space="preserve"> previously mentioned</w:t>
      </w:r>
      <w:r w:rsidR="00E814AA">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is defined by the quantity called the mole (also referred to simply as </w:t>
      </w:r>
      <w:proofErr w:type="spellStart"/>
      <w:r w:rsidRPr="00362D61">
        <w:rPr>
          <w:rFonts w:ascii="Times New Roman" w:eastAsia="Times New Roman" w:hAnsi="Times New Roman" w:cs="Times New Roman"/>
          <w:sz w:val="24"/>
          <w:szCs w:val="24"/>
        </w:rPr>
        <w:t>mol</w:t>
      </w:r>
      <w:proofErr w:type="spellEnd"/>
      <w:r w:rsidRPr="00362D61">
        <w:rPr>
          <w:rFonts w:ascii="Times New Roman" w:eastAsia="Times New Roman" w:hAnsi="Times New Roman" w:cs="Times New Roman"/>
          <w:sz w:val="24"/>
          <w:szCs w:val="24"/>
        </w:rPr>
        <w:t>).  This is a</w:t>
      </w:r>
      <w:r w:rsidR="00D76F4E">
        <w:rPr>
          <w:rFonts w:ascii="Times New Roman" w:eastAsia="Times New Roman" w:hAnsi="Times New Roman" w:cs="Times New Roman"/>
          <w:sz w:val="24"/>
          <w:szCs w:val="24"/>
        </w:rPr>
        <w:t xml:space="preserve"> powerful</w:t>
      </w:r>
      <w:r w:rsidRPr="00362D61">
        <w:rPr>
          <w:rFonts w:ascii="Times New Roman" w:eastAsia="Times New Roman" w:hAnsi="Times New Roman" w:cs="Times New Roman"/>
          <w:sz w:val="24"/>
          <w:szCs w:val="24"/>
        </w:rPr>
        <w:t xml:space="preserve"> chemistry quantity and basically means ‘one unit’.  </w:t>
      </w:r>
      <w:r w:rsidR="00FC310C">
        <w:rPr>
          <w:rFonts w:ascii="Times New Roman" w:eastAsia="Times New Roman" w:hAnsi="Times New Roman" w:cs="Times New Roman"/>
          <w:sz w:val="24"/>
          <w:szCs w:val="24"/>
        </w:rPr>
        <w:t>One mole refers to 6.022 X 10</w:t>
      </w:r>
      <w:r w:rsidR="00FC310C">
        <w:rPr>
          <w:rFonts w:ascii="Times New Roman" w:eastAsia="Times New Roman" w:hAnsi="Times New Roman" w:cs="Times New Roman"/>
          <w:sz w:val="24"/>
          <w:szCs w:val="24"/>
          <w:vertAlign w:val="superscript"/>
        </w:rPr>
        <w:t>23</w:t>
      </w:r>
      <w:r w:rsidR="00FC310C">
        <w:rPr>
          <w:rFonts w:ascii="Times New Roman" w:eastAsia="Times New Roman" w:hAnsi="Times New Roman" w:cs="Times New Roman"/>
          <w:sz w:val="24"/>
          <w:szCs w:val="24"/>
        </w:rPr>
        <w:t xml:space="preserve"> molecules or atoms.</w:t>
      </w:r>
      <w:r w:rsidR="00556411">
        <w:rPr>
          <w:rFonts w:ascii="Times New Roman" w:eastAsia="Times New Roman" w:hAnsi="Times New Roman" w:cs="Times New Roman"/>
          <w:sz w:val="24"/>
          <w:szCs w:val="24"/>
        </w:rPr>
        <w:t xml:space="preserve"> This is known as </w:t>
      </w:r>
      <w:r w:rsidR="00556411" w:rsidRPr="00556411">
        <w:rPr>
          <w:rFonts w:ascii="Times New Roman" w:eastAsia="Times New Roman" w:hAnsi="Times New Roman" w:cs="Times New Roman"/>
          <w:i/>
          <w:sz w:val="24"/>
          <w:szCs w:val="24"/>
        </w:rPr>
        <w:t>Avogadro’s number</w:t>
      </w:r>
      <w:r w:rsidR="0074318A">
        <w:rPr>
          <w:rFonts w:ascii="Times New Roman" w:eastAsia="Times New Roman" w:hAnsi="Times New Roman" w:cs="Times New Roman"/>
          <w:sz w:val="24"/>
          <w:szCs w:val="24"/>
        </w:rPr>
        <w:t xml:space="preserve"> and is a number every chemist should memorize</w:t>
      </w:r>
      <w:r w:rsidR="00556411" w:rsidRPr="00556411">
        <w:rPr>
          <w:rFonts w:ascii="Times New Roman" w:eastAsia="Times New Roman" w:hAnsi="Times New Roman" w:cs="Times New Roman"/>
          <w:i/>
          <w:sz w:val="24"/>
          <w:szCs w:val="24"/>
        </w:rPr>
        <w:t>.</w:t>
      </w:r>
      <w:r w:rsidR="00FC310C">
        <w:rPr>
          <w:rFonts w:ascii="Times New Roman" w:eastAsia="Times New Roman" w:hAnsi="Times New Roman" w:cs="Times New Roman"/>
          <w:sz w:val="24"/>
          <w:szCs w:val="24"/>
        </w:rPr>
        <w:t xml:space="preserve"> To compare, </w:t>
      </w:r>
      <w:r w:rsidR="00556411">
        <w:rPr>
          <w:rFonts w:ascii="Times New Roman" w:eastAsia="Times New Roman" w:hAnsi="Times New Roman" w:cs="Times New Roman"/>
          <w:sz w:val="24"/>
          <w:szCs w:val="24"/>
        </w:rPr>
        <w:t>there are around 8 X 10</w:t>
      </w:r>
      <w:r w:rsidR="00556411">
        <w:rPr>
          <w:rFonts w:ascii="Times New Roman" w:eastAsia="Times New Roman" w:hAnsi="Times New Roman" w:cs="Times New Roman"/>
          <w:sz w:val="24"/>
          <w:szCs w:val="24"/>
          <w:vertAlign w:val="superscript"/>
        </w:rPr>
        <w:t xml:space="preserve">9 </w:t>
      </w:r>
      <w:r w:rsidR="00556411">
        <w:rPr>
          <w:rFonts w:ascii="Times New Roman" w:eastAsia="Times New Roman" w:hAnsi="Times New Roman" w:cs="Times New Roman"/>
          <w:sz w:val="24"/>
          <w:szCs w:val="24"/>
        </w:rPr>
        <w:t xml:space="preserve">people currently on the planet. A mole is fourteen powers of ten larger than the population. As such, when talking about Chemistry, using a number </w:t>
      </w:r>
      <w:r w:rsidR="00AB0571">
        <w:rPr>
          <w:rFonts w:ascii="Times New Roman" w:eastAsia="Times New Roman" w:hAnsi="Times New Roman" w:cs="Times New Roman"/>
          <w:sz w:val="24"/>
          <w:szCs w:val="24"/>
        </w:rPr>
        <w:t>such as</w:t>
      </w:r>
      <w:r w:rsidR="00556411">
        <w:rPr>
          <w:rFonts w:ascii="Times New Roman" w:eastAsia="Times New Roman" w:hAnsi="Times New Roman" w:cs="Times New Roman"/>
          <w:sz w:val="24"/>
          <w:szCs w:val="24"/>
        </w:rPr>
        <w:t xml:space="preserve"> </w:t>
      </w:r>
      <w:r w:rsidR="00AB0571">
        <w:rPr>
          <w:rFonts w:ascii="Times New Roman" w:eastAsia="Times New Roman" w:hAnsi="Times New Roman" w:cs="Times New Roman"/>
          <w:sz w:val="24"/>
          <w:szCs w:val="24"/>
        </w:rPr>
        <w:t>3mol</w:t>
      </w:r>
      <w:r w:rsidR="00556411">
        <w:rPr>
          <w:rFonts w:ascii="Times New Roman" w:eastAsia="Times New Roman" w:hAnsi="Times New Roman" w:cs="Times New Roman"/>
          <w:sz w:val="24"/>
          <w:szCs w:val="24"/>
        </w:rPr>
        <w:t xml:space="preserve"> is easier than saying 1.8 X 10</w:t>
      </w:r>
      <w:r w:rsidR="00556411">
        <w:rPr>
          <w:rFonts w:ascii="Times New Roman" w:eastAsia="Times New Roman" w:hAnsi="Times New Roman" w:cs="Times New Roman"/>
          <w:sz w:val="24"/>
          <w:szCs w:val="24"/>
          <w:vertAlign w:val="superscript"/>
        </w:rPr>
        <w:t>24</w:t>
      </w:r>
      <w:r w:rsidR="00556411">
        <w:rPr>
          <w:rFonts w:ascii="Times New Roman" w:eastAsia="Times New Roman" w:hAnsi="Times New Roman" w:cs="Times New Roman"/>
          <w:sz w:val="24"/>
          <w:szCs w:val="24"/>
        </w:rPr>
        <w:t xml:space="preserve"> molecules.</w:t>
      </w:r>
      <w:r w:rsidR="00FC310C">
        <w:rPr>
          <w:rFonts w:ascii="Times New Roman" w:eastAsia="Times New Roman" w:hAnsi="Times New Roman" w:cs="Times New Roman"/>
          <w:sz w:val="24"/>
          <w:szCs w:val="24"/>
        </w:rPr>
        <w:t xml:space="preserve"> </w:t>
      </w:r>
      <w:r w:rsidR="00AB0571">
        <w:rPr>
          <w:rFonts w:ascii="Times New Roman" w:eastAsia="Times New Roman" w:hAnsi="Times New Roman" w:cs="Times New Roman"/>
          <w:sz w:val="24"/>
          <w:szCs w:val="24"/>
        </w:rPr>
        <w:t xml:space="preserve">Take your time to read through this paragraph and wrap your head around what a mole is. At first glance it seems rather simple; however, the idea itself is quite abstract. The mole will follow you throughout your journey through the field of Chemistry and beyond. Make sure you know and understand the magnitude of this quantity before continuing. </w:t>
      </w:r>
    </w:p>
    <w:p w:rsidR="00AB0571" w:rsidRPr="00AB0571" w:rsidRDefault="00AB0571" w:rsidP="00EA12E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also brings up another point. Science fields use </w:t>
      </w:r>
      <w:r w:rsidRPr="00AB0571">
        <w:rPr>
          <w:rFonts w:ascii="Times New Roman" w:eastAsia="Times New Roman" w:hAnsi="Times New Roman" w:cs="Times New Roman"/>
          <w:i/>
          <w:sz w:val="24"/>
          <w:szCs w:val="24"/>
        </w:rPr>
        <w:t>scientific notation</w:t>
      </w:r>
      <w:r>
        <w:rPr>
          <w:rFonts w:ascii="Times New Roman" w:eastAsia="Times New Roman" w:hAnsi="Times New Roman" w:cs="Times New Roman"/>
          <w:sz w:val="24"/>
          <w:szCs w:val="24"/>
        </w:rPr>
        <w:t xml:space="preserve"> to display large and small numbers. For example, one million can be represented as 1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One millionth on the other hand can be shown by .000001 or 1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Scientific notation makes it easier to </w:t>
      </w:r>
      <w:r w:rsidR="00A052D7">
        <w:rPr>
          <w:rFonts w:ascii="Times New Roman" w:eastAsia="Times New Roman" w:hAnsi="Times New Roman" w:cs="Times New Roman"/>
          <w:sz w:val="24"/>
          <w:szCs w:val="24"/>
        </w:rPr>
        <w:t>depict</w:t>
      </w:r>
      <w:r>
        <w:rPr>
          <w:rFonts w:ascii="Times New Roman" w:eastAsia="Times New Roman" w:hAnsi="Times New Roman" w:cs="Times New Roman"/>
          <w:sz w:val="24"/>
          <w:szCs w:val="24"/>
        </w:rPr>
        <w:t xml:space="preserve"> these quantities and</w:t>
      </w:r>
      <w:r w:rsidR="00A052D7">
        <w:rPr>
          <w:rFonts w:ascii="Times New Roman" w:eastAsia="Times New Roman" w:hAnsi="Times New Roman" w:cs="Times New Roman"/>
          <w:sz w:val="24"/>
          <w:szCs w:val="24"/>
        </w:rPr>
        <w:t xml:space="preserve"> can also be used to express </w:t>
      </w:r>
      <w:r w:rsidR="00A052D7" w:rsidRPr="00A052D7">
        <w:rPr>
          <w:rFonts w:ascii="Times New Roman" w:eastAsia="Times New Roman" w:hAnsi="Times New Roman" w:cs="Times New Roman"/>
          <w:i/>
          <w:sz w:val="24"/>
          <w:szCs w:val="24"/>
        </w:rPr>
        <w:t>significant figures</w:t>
      </w:r>
      <w:r w:rsidR="00A052D7">
        <w:rPr>
          <w:rFonts w:ascii="Times New Roman" w:eastAsia="Times New Roman" w:hAnsi="Times New Roman" w:cs="Times New Roman"/>
          <w:sz w:val="24"/>
          <w:szCs w:val="24"/>
        </w:rPr>
        <w:t xml:space="preserve">. In the home lab setting, significant figures are not an important concept, but in the professional world, they help express uncertainty and error. We will not focus on significant figures in this text, since there are many good textbooks and sources that go into complete and intricate detail. </w:t>
      </w:r>
    </w:p>
    <w:p w:rsidR="00362D61" w:rsidRPr="00362D61" w:rsidRDefault="006F03C1" w:rsidP="0055641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Moving onto examples, </w:t>
      </w:r>
      <w:r w:rsidR="00362D61" w:rsidRPr="00362D61">
        <w:rPr>
          <w:rFonts w:ascii="Times New Roman" w:eastAsia="Times New Roman" w:hAnsi="Times New Roman" w:cs="Times New Roman"/>
          <w:sz w:val="24"/>
          <w:szCs w:val="24"/>
        </w:rPr>
        <w:t xml:space="preserve">if you look at potassium on </w:t>
      </w:r>
      <w:r>
        <w:rPr>
          <w:rFonts w:ascii="Times New Roman" w:eastAsia="Times New Roman" w:hAnsi="Times New Roman" w:cs="Times New Roman"/>
          <w:sz w:val="24"/>
          <w:szCs w:val="24"/>
        </w:rPr>
        <w:t>the periodic table</w:t>
      </w:r>
      <w:r w:rsidR="00362D61" w:rsidRPr="00362D61">
        <w:rPr>
          <w:rFonts w:ascii="Times New Roman" w:eastAsia="Times New Roman" w:hAnsi="Times New Roman" w:cs="Times New Roman"/>
          <w:sz w:val="24"/>
          <w:szCs w:val="24"/>
        </w:rPr>
        <w:t xml:space="preserve"> (K is the symbol for potassium) you will see 39.102 underneath it, what that means is that 39.102 grams of potassium metal is one </w:t>
      </w:r>
      <w:r>
        <w:rPr>
          <w:rFonts w:ascii="Times New Roman" w:eastAsia="Times New Roman" w:hAnsi="Times New Roman" w:cs="Times New Roman"/>
          <w:sz w:val="24"/>
          <w:szCs w:val="24"/>
        </w:rPr>
        <w:t>mole</w:t>
      </w:r>
      <w:r w:rsidR="00362D61" w:rsidRPr="00362D61">
        <w:rPr>
          <w:rFonts w:ascii="Times New Roman" w:eastAsia="Times New Roman" w:hAnsi="Times New Roman" w:cs="Times New Roman"/>
          <w:sz w:val="24"/>
          <w:szCs w:val="24"/>
        </w:rPr>
        <w:t xml:space="preserve"> of potassium.</w:t>
      </w:r>
      <w:r w:rsidR="00556411">
        <w:rPr>
          <w:rFonts w:ascii="Times New Roman" w:eastAsia="Times New Roman" w:hAnsi="Times New Roman" w:cs="Times New Roman"/>
          <w:sz w:val="24"/>
          <w:szCs w:val="24"/>
        </w:rPr>
        <w:t xml:space="preserve"> Or, 39.102 grams of potassium is equivalent to 6.022 X 10</w:t>
      </w:r>
      <w:r w:rsidR="00556411">
        <w:rPr>
          <w:rFonts w:ascii="Times New Roman" w:eastAsia="Times New Roman" w:hAnsi="Times New Roman" w:cs="Times New Roman"/>
          <w:sz w:val="24"/>
          <w:szCs w:val="24"/>
          <w:vertAlign w:val="superscript"/>
        </w:rPr>
        <w:t>23</w:t>
      </w:r>
      <w:r w:rsidR="00556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potassium </w:t>
      </w:r>
      <w:r w:rsidR="00556411">
        <w:rPr>
          <w:rFonts w:ascii="Times New Roman" w:eastAsia="Times New Roman" w:hAnsi="Times New Roman" w:cs="Times New Roman"/>
          <w:sz w:val="24"/>
          <w:szCs w:val="24"/>
        </w:rPr>
        <w:t>atoms.</w:t>
      </w:r>
      <w:r w:rsidR="00362D61" w:rsidRPr="00362D61">
        <w:rPr>
          <w:rFonts w:ascii="Times New Roman" w:eastAsia="Times New Roman" w:hAnsi="Times New Roman" w:cs="Times New Roman"/>
          <w:sz w:val="24"/>
          <w:szCs w:val="24"/>
        </w:rPr>
        <w:t xml:space="preserve">  All the elements have units with respect to one another.  For example</w:t>
      </w:r>
      <w:r w:rsidR="008D5520">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one unit of chlorine (</w:t>
      </w:r>
      <w:proofErr w:type="spellStart"/>
      <w:r w:rsidR="00362D61" w:rsidRPr="00362D61">
        <w:rPr>
          <w:rFonts w:ascii="Times New Roman" w:eastAsia="Times New Roman" w:hAnsi="Times New Roman" w:cs="Times New Roman"/>
          <w:sz w:val="24"/>
          <w:szCs w:val="24"/>
        </w:rPr>
        <w:t>Cl</w:t>
      </w:r>
      <w:proofErr w:type="spellEnd"/>
      <w:r w:rsidR="00362D61" w:rsidRPr="00362D61">
        <w:rPr>
          <w:rFonts w:ascii="Times New Roman" w:eastAsia="Times New Roman" w:hAnsi="Times New Roman" w:cs="Times New Roman"/>
          <w:sz w:val="24"/>
          <w:szCs w:val="24"/>
        </w:rPr>
        <w:t>) weighs 35.453 grams and it will react with one</w:t>
      </w:r>
      <w:r w:rsidR="00D76F4E" w:rsidRPr="00D76F4E">
        <w:rPr>
          <w:rFonts w:ascii="Times New Roman" w:eastAsia="Times New Roman" w:hAnsi="Times New Roman" w:cs="Times New Roman"/>
          <w:sz w:val="24"/>
          <w:szCs w:val="24"/>
        </w:rPr>
        <w:t xml:space="preserve"> </w:t>
      </w:r>
      <w:r w:rsidR="00D76F4E">
        <w:rPr>
          <w:rFonts w:ascii="Times New Roman" w:eastAsia="Times New Roman" w:hAnsi="Times New Roman" w:cs="Times New Roman"/>
          <w:sz w:val="24"/>
          <w:szCs w:val="24"/>
        </w:rPr>
        <w:t xml:space="preserve">unit, or </w:t>
      </w:r>
      <w:r w:rsidR="00D76F4E" w:rsidRPr="00362D61">
        <w:rPr>
          <w:rFonts w:ascii="Times New Roman" w:eastAsia="Times New Roman" w:hAnsi="Times New Roman" w:cs="Times New Roman"/>
          <w:sz w:val="24"/>
          <w:szCs w:val="24"/>
        </w:rPr>
        <w:t>mol</w:t>
      </w:r>
      <w:r w:rsidR="00D76F4E">
        <w:rPr>
          <w:rFonts w:ascii="Times New Roman" w:eastAsia="Times New Roman" w:hAnsi="Times New Roman" w:cs="Times New Roman"/>
          <w:sz w:val="24"/>
          <w:szCs w:val="24"/>
        </w:rPr>
        <w:t>e,</w:t>
      </w:r>
      <w:r w:rsidR="00362D61" w:rsidRPr="00362D61">
        <w:rPr>
          <w:rFonts w:ascii="Times New Roman" w:eastAsia="Times New Roman" w:hAnsi="Times New Roman" w:cs="Times New Roman"/>
          <w:sz w:val="24"/>
          <w:szCs w:val="24"/>
        </w:rPr>
        <w:t xml:space="preserve"> of potassium</w:t>
      </w:r>
      <w:r w:rsidR="008D5520">
        <w:rPr>
          <w:rFonts w:ascii="Times New Roman" w:eastAsia="Times New Roman" w:hAnsi="Times New Roman" w:cs="Times New Roman"/>
          <w:sz w:val="24"/>
          <w:szCs w:val="24"/>
        </w:rPr>
        <w:t xml:space="preserve"> (K), which weighs</w:t>
      </w:r>
      <w:r w:rsidR="00362D61" w:rsidRPr="00362D61">
        <w:rPr>
          <w:rFonts w:ascii="Times New Roman" w:eastAsia="Times New Roman" w:hAnsi="Times New Roman" w:cs="Times New Roman"/>
          <w:sz w:val="24"/>
          <w:szCs w:val="24"/>
        </w:rPr>
        <w:t xml:space="preserve"> </w:t>
      </w:r>
      <w:r w:rsidR="008D5520">
        <w:rPr>
          <w:rFonts w:ascii="Times New Roman" w:eastAsia="Times New Roman" w:hAnsi="Times New Roman" w:cs="Times New Roman"/>
          <w:sz w:val="24"/>
          <w:szCs w:val="24"/>
        </w:rPr>
        <w:t>39.102 grams, completely to give one</w:t>
      </w:r>
      <w:r w:rsidR="00362D61" w:rsidRPr="00362D61">
        <w:rPr>
          <w:rFonts w:ascii="Times New Roman" w:eastAsia="Times New Roman" w:hAnsi="Times New Roman" w:cs="Times New Roman"/>
          <w:sz w:val="24"/>
          <w:szCs w:val="24"/>
        </w:rPr>
        <w:t xml:space="preserve"> mol</w:t>
      </w:r>
      <w:r w:rsidR="008D5520">
        <w:rPr>
          <w:rFonts w:ascii="Times New Roman" w:eastAsia="Times New Roman" w:hAnsi="Times New Roman" w:cs="Times New Roman"/>
          <w:sz w:val="24"/>
          <w:szCs w:val="24"/>
        </w:rPr>
        <w:t>e</w:t>
      </w:r>
      <w:r w:rsidR="00362D61" w:rsidRPr="00362D61">
        <w:rPr>
          <w:rFonts w:ascii="Times New Roman" w:eastAsia="Times New Roman" w:hAnsi="Times New Roman" w:cs="Times New Roman"/>
          <w:sz w:val="24"/>
          <w:szCs w:val="24"/>
        </w:rPr>
        <w:t xml:space="preserve"> of potassium chloride, </w:t>
      </w:r>
      <w:proofErr w:type="spellStart"/>
      <w:r w:rsidR="00362D61" w:rsidRPr="00362D61">
        <w:rPr>
          <w:rFonts w:ascii="Times New Roman" w:eastAsia="Times New Roman" w:hAnsi="Times New Roman" w:cs="Times New Roman"/>
          <w:sz w:val="24"/>
          <w:szCs w:val="24"/>
        </w:rPr>
        <w:t>KCl</w:t>
      </w:r>
      <w:proofErr w:type="spellEnd"/>
      <w:r w:rsidR="00362D61" w:rsidRPr="00362D61">
        <w:rPr>
          <w:rFonts w:ascii="Times New Roman" w:eastAsia="Times New Roman" w:hAnsi="Times New Roman" w:cs="Times New Roman"/>
          <w:sz w:val="24"/>
          <w:szCs w:val="24"/>
        </w:rPr>
        <w:t xml:space="preserve"> which will have </w:t>
      </w:r>
      <w:r w:rsidR="008D5520">
        <w:rPr>
          <w:rFonts w:ascii="Times New Roman" w:eastAsia="Times New Roman" w:hAnsi="Times New Roman" w:cs="Times New Roman"/>
          <w:sz w:val="24"/>
          <w:szCs w:val="24"/>
        </w:rPr>
        <w:t xml:space="preserve">a </w:t>
      </w:r>
      <w:r w:rsidR="00362D61" w:rsidRPr="00362D61">
        <w:rPr>
          <w:rFonts w:ascii="Times New Roman" w:eastAsia="Times New Roman" w:hAnsi="Times New Roman" w:cs="Times New Roman"/>
          <w:sz w:val="24"/>
          <w:szCs w:val="24"/>
        </w:rPr>
        <w:t>weight equal to the sum of the two mass</w:t>
      </w:r>
      <w:r w:rsidR="008D5520">
        <w:rPr>
          <w:rFonts w:ascii="Times New Roman" w:eastAsia="Times New Roman" w:hAnsi="Times New Roman" w:cs="Times New Roman"/>
          <w:sz w:val="24"/>
          <w:szCs w:val="24"/>
        </w:rPr>
        <w:t>es,</w:t>
      </w:r>
      <w:r w:rsidR="00362D61" w:rsidRPr="00362D61">
        <w:rPr>
          <w:rFonts w:ascii="Times New Roman" w:eastAsia="Times New Roman" w:hAnsi="Times New Roman" w:cs="Times New Roman"/>
          <w:sz w:val="24"/>
          <w:szCs w:val="24"/>
        </w:rPr>
        <w:t xml:space="preserve"> </w:t>
      </w:r>
      <w:r w:rsidR="008D5520">
        <w:rPr>
          <w:rFonts w:ascii="Times New Roman" w:eastAsia="Times New Roman" w:hAnsi="Times New Roman" w:cs="Times New Roman"/>
          <w:sz w:val="24"/>
          <w:szCs w:val="24"/>
        </w:rPr>
        <w:t>74.555 grams.</w:t>
      </w:r>
      <w:r w:rsidR="00362D61" w:rsidRPr="00362D61">
        <w:rPr>
          <w:rFonts w:ascii="Times New Roman" w:eastAsia="Times New Roman" w:hAnsi="Times New Roman" w:cs="Times New Roman"/>
          <w:sz w:val="24"/>
          <w:szCs w:val="24"/>
        </w:rPr>
        <w:t xml:space="preserve"> </w:t>
      </w:r>
      <w:r w:rsidR="008D5520">
        <w:rPr>
          <w:rFonts w:ascii="Times New Roman" w:eastAsia="Times New Roman" w:hAnsi="Times New Roman" w:cs="Times New Roman"/>
          <w:sz w:val="24"/>
          <w:szCs w:val="24"/>
        </w:rPr>
        <w:t>T</w:t>
      </w:r>
      <w:r w:rsidR="00362D61" w:rsidRPr="00362D61">
        <w:rPr>
          <w:rFonts w:ascii="Times New Roman" w:eastAsia="Times New Roman" w:hAnsi="Times New Roman" w:cs="Times New Roman"/>
          <w:sz w:val="24"/>
          <w:szCs w:val="24"/>
        </w:rPr>
        <w:t>his reaction would be expressed by the following system:</w:t>
      </w:r>
    </w:p>
    <w:p w:rsidR="00362D61" w:rsidRPr="008F5FEB" w:rsidRDefault="00362D61" w:rsidP="00362D61">
      <w:pPr>
        <w:spacing w:before="100" w:beforeAutospacing="1" w:after="100" w:afterAutospacing="1" w:line="240" w:lineRule="auto"/>
        <w:jc w:val="center"/>
        <w:rPr>
          <w:rFonts w:ascii="Times New Roman" w:eastAsia="Times New Roman" w:hAnsi="Times New Roman" w:cs="Times New Roman"/>
          <w:b/>
          <w:sz w:val="24"/>
          <w:szCs w:val="24"/>
        </w:rPr>
      </w:pPr>
      <w:r w:rsidRPr="008F5FEB">
        <w:rPr>
          <w:rFonts w:ascii="Times New Roman" w:eastAsia="Times New Roman" w:hAnsi="Times New Roman" w:cs="Times New Roman"/>
          <w:b/>
          <w:sz w:val="24"/>
          <w:szCs w:val="24"/>
        </w:rPr>
        <w:t xml:space="preserve">K + </w:t>
      </w:r>
      <w:proofErr w:type="spellStart"/>
      <w:r w:rsidRPr="008F5FEB">
        <w:rPr>
          <w:rFonts w:ascii="Times New Roman" w:eastAsia="Times New Roman" w:hAnsi="Times New Roman" w:cs="Times New Roman"/>
          <w:b/>
          <w:sz w:val="24"/>
          <w:szCs w:val="24"/>
        </w:rPr>
        <w:t>Cl</w:t>
      </w:r>
      <w:proofErr w:type="spellEnd"/>
      <w:r w:rsidRPr="008F5FEB">
        <w:rPr>
          <w:rFonts w:ascii="Times New Roman" w:eastAsia="Times New Roman" w:hAnsi="Times New Roman" w:cs="Times New Roman"/>
          <w:b/>
          <w:sz w:val="24"/>
          <w:szCs w:val="24"/>
        </w:rPr>
        <w:t xml:space="preserve"> </w:t>
      </w:r>
      <w:r w:rsidRPr="008F5FEB">
        <w:rPr>
          <w:rFonts w:ascii="Times New Roman" w:eastAsia="Times New Roman" w:hAnsi="Times New Roman" w:cs="Times New Roman"/>
          <w:b/>
          <w:i/>
          <w:iCs/>
          <w:sz w:val="24"/>
          <w:szCs w:val="24"/>
        </w:rPr>
        <w:t xml:space="preserve">---&gt; </w:t>
      </w:r>
      <w:proofErr w:type="spellStart"/>
      <w:r w:rsidRPr="008F5FEB">
        <w:rPr>
          <w:rFonts w:ascii="Times New Roman" w:eastAsia="Times New Roman" w:hAnsi="Times New Roman" w:cs="Times New Roman"/>
          <w:b/>
          <w:sz w:val="24"/>
          <w:szCs w:val="24"/>
        </w:rPr>
        <w:t>KCl</w:t>
      </w:r>
      <w:proofErr w:type="spellEnd"/>
    </w:p>
    <w:p w:rsidR="00D76F4E"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Reactions </w:t>
      </w:r>
      <w:r w:rsidR="00D76F4E">
        <w:rPr>
          <w:rFonts w:ascii="Times New Roman" w:eastAsia="Times New Roman" w:hAnsi="Times New Roman" w:cs="Times New Roman"/>
          <w:sz w:val="24"/>
          <w:szCs w:val="24"/>
        </w:rPr>
        <w:t>in this work will be in the same, generic</w:t>
      </w:r>
      <w:r w:rsidRPr="00362D61">
        <w:rPr>
          <w:rFonts w:ascii="Times New Roman" w:eastAsia="Times New Roman" w:hAnsi="Times New Roman" w:cs="Times New Roman"/>
          <w:sz w:val="24"/>
          <w:szCs w:val="24"/>
        </w:rPr>
        <w:t xml:space="preserve"> f</w:t>
      </w:r>
      <w:r w:rsidR="00D76F4E">
        <w:rPr>
          <w:rFonts w:ascii="Times New Roman" w:eastAsia="Times New Roman" w:hAnsi="Times New Roman" w:cs="Times New Roman"/>
          <w:sz w:val="24"/>
          <w:szCs w:val="24"/>
        </w:rPr>
        <w:t>orm of:</w:t>
      </w:r>
    </w:p>
    <w:p w:rsidR="00362D61" w:rsidRPr="008F5FEB" w:rsidRDefault="00362D61" w:rsidP="00362D61">
      <w:pPr>
        <w:spacing w:before="100" w:beforeAutospacing="1" w:after="100" w:afterAutospacing="1" w:line="240" w:lineRule="auto"/>
        <w:jc w:val="center"/>
        <w:rPr>
          <w:rFonts w:ascii="Times New Roman" w:eastAsia="Times New Roman" w:hAnsi="Times New Roman" w:cs="Times New Roman"/>
          <w:b/>
          <w:i/>
          <w:iCs/>
          <w:sz w:val="24"/>
          <w:szCs w:val="24"/>
        </w:rPr>
      </w:pPr>
      <w:r w:rsidRPr="008F5FEB">
        <w:rPr>
          <w:rFonts w:ascii="Times New Roman" w:eastAsia="Times New Roman" w:hAnsi="Times New Roman" w:cs="Times New Roman"/>
          <w:b/>
          <w:i/>
          <w:iCs/>
          <w:sz w:val="24"/>
          <w:szCs w:val="24"/>
        </w:rPr>
        <w:t>A + B ---&gt; AB</w:t>
      </w:r>
    </w:p>
    <w:p w:rsidR="008D5520" w:rsidRPr="008D5520" w:rsidRDefault="008D5520" w:rsidP="008D55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ab/>
        <w:t xml:space="preserve">The previous example brings up the important point that mass cannot be lost in the reaction of the two chemicals. This is known as the conservation of mass law and is fundamentally important in chemistry. It states that mass can neither be created nor destroyed and is thus always conserved. The potassium and chlorine are still all present in the reaction </w:t>
      </w:r>
      <w:proofErr w:type="gramStart"/>
      <w:r>
        <w:rPr>
          <w:rFonts w:ascii="Times New Roman" w:eastAsia="Times New Roman" w:hAnsi="Times New Roman" w:cs="Times New Roman"/>
          <w:iCs/>
          <w:sz w:val="24"/>
          <w:szCs w:val="24"/>
        </w:rPr>
        <w:t>above,</w:t>
      </w:r>
      <w:proofErr w:type="gramEnd"/>
      <w:r>
        <w:rPr>
          <w:rFonts w:ascii="Times New Roman" w:eastAsia="Times New Roman" w:hAnsi="Times New Roman" w:cs="Times New Roman"/>
          <w:iCs/>
          <w:sz w:val="24"/>
          <w:szCs w:val="24"/>
        </w:rPr>
        <w:t xml:space="preserve"> however, they are now in an entirely different compound with new properties. This is a mechanism that most chemical reactions follow: two substances are reacted and form a new product(s) that contains entirely independent characteristics from its components. In the above reaction, potassium is a highly reactive metal, explosive when placed in water, and chlorine is a</w:t>
      </w:r>
      <w:r w:rsidR="00AB0571">
        <w:rPr>
          <w:rFonts w:ascii="Times New Roman" w:eastAsia="Times New Roman" w:hAnsi="Times New Roman" w:cs="Times New Roman"/>
          <w:iCs/>
          <w:sz w:val="24"/>
          <w:szCs w:val="24"/>
        </w:rPr>
        <w:t>n incredibly</w:t>
      </w:r>
      <w:r>
        <w:rPr>
          <w:rFonts w:ascii="Times New Roman" w:eastAsia="Times New Roman" w:hAnsi="Times New Roman" w:cs="Times New Roman"/>
          <w:iCs/>
          <w:sz w:val="24"/>
          <w:szCs w:val="24"/>
        </w:rPr>
        <w:t xml:space="preserve"> poisonous gas. After they react, the </w:t>
      </w:r>
      <w:r w:rsidR="003E5119">
        <w:rPr>
          <w:rFonts w:ascii="Times New Roman" w:eastAsia="Times New Roman" w:hAnsi="Times New Roman" w:cs="Times New Roman"/>
          <w:iCs/>
          <w:sz w:val="24"/>
          <w:szCs w:val="24"/>
        </w:rPr>
        <w:t>elements</w:t>
      </w:r>
      <w:r>
        <w:rPr>
          <w:rFonts w:ascii="Times New Roman" w:eastAsia="Times New Roman" w:hAnsi="Times New Roman" w:cs="Times New Roman"/>
          <w:iCs/>
          <w:sz w:val="24"/>
          <w:szCs w:val="24"/>
        </w:rPr>
        <w:t xml:space="preserve"> form potassium chloride which is actually found in grocery stor</w:t>
      </w:r>
      <w:r w:rsidR="00AB0571">
        <w:rPr>
          <w:rFonts w:ascii="Times New Roman" w:eastAsia="Times New Roman" w:hAnsi="Times New Roman" w:cs="Times New Roman"/>
          <w:iCs/>
          <w:sz w:val="24"/>
          <w:szCs w:val="24"/>
        </w:rPr>
        <w:t>es as a salt substitute (sodium-</w:t>
      </w:r>
      <w:r>
        <w:rPr>
          <w:rFonts w:ascii="Times New Roman" w:eastAsia="Times New Roman" w:hAnsi="Times New Roman" w:cs="Times New Roman"/>
          <w:iCs/>
          <w:sz w:val="24"/>
          <w:szCs w:val="24"/>
        </w:rPr>
        <w:t>free</w:t>
      </w:r>
      <w:r w:rsidR="003E5119">
        <w:rPr>
          <w:rFonts w:ascii="Times New Roman" w:eastAsia="Times New Roman" w:hAnsi="Times New Roman" w:cs="Times New Roman"/>
          <w:iCs/>
          <w:sz w:val="24"/>
          <w:szCs w:val="24"/>
        </w:rPr>
        <w:t xml:space="preserve"> table</w:t>
      </w:r>
      <w:r>
        <w:rPr>
          <w:rFonts w:ascii="Times New Roman" w:eastAsia="Times New Roman" w:hAnsi="Times New Roman" w:cs="Times New Roman"/>
          <w:iCs/>
          <w:sz w:val="24"/>
          <w:szCs w:val="24"/>
        </w:rPr>
        <w:t xml:space="preserve"> salt). </w:t>
      </w:r>
    </w:p>
    <w:p w:rsidR="00932FE6" w:rsidRDefault="00362D61" w:rsidP="00932FE6">
      <w:pPr>
        <w:spacing w:before="100" w:beforeAutospacing="1" w:after="100" w:afterAutospacing="1" w:line="240" w:lineRule="auto"/>
        <w:ind w:firstLine="720"/>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Another specific example would be</w:t>
      </w:r>
      <w:r w:rsidR="00932FE6">
        <w:rPr>
          <w:rFonts w:ascii="Times New Roman" w:eastAsia="Times New Roman" w:hAnsi="Times New Roman" w:cs="Times New Roman"/>
          <w:sz w:val="24"/>
          <w:szCs w:val="24"/>
        </w:rPr>
        <w:t>:</w:t>
      </w:r>
    </w:p>
    <w:p w:rsidR="00932FE6" w:rsidRDefault="00362D61" w:rsidP="00932FE6">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362D61">
        <w:rPr>
          <w:rFonts w:ascii="Times New Roman" w:eastAsia="Times New Roman" w:hAnsi="Times New Roman" w:cs="Times New Roman"/>
          <w:b/>
          <w:bCs/>
          <w:sz w:val="24"/>
          <w:szCs w:val="24"/>
        </w:rPr>
        <w:lastRenderedPageBreak/>
        <w:t>2H</w:t>
      </w:r>
      <w:r w:rsidRPr="00362D61">
        <w:rPr>
          <w:rFonts w:ascii="Times New Roman" w:eastAsia="Times New Roman" w:hAnsi="Times New Roman" w:cs="Times New Roman"/>
          <w:b/>
          <w:bCs/>
          <w:sz w:val="24"/>
          <w:szCs w:val="24"/>
          <w:vertAlign w:val="subscript"/>
        </w:rPr>
        <w:t>2</w:t>
      </w:r>
      <w:r w:rsidRPr="00362D61">
        <w:rPr>
          <w:rFonts w:ascii="Times New Roman" w:eastAsia="Times New Roman" w:hAnsi="Times New Roman" w:cs="Times New Roman"/>
          <w:b/>
          <w:bCs/>
          <w:sz w:val="24"/>
          <w:szCs w:val="24"/>
        </w:rPr>
        <w:t xml:space="preserve"> + O</w:t>
      </w:r>
      <w:r w:rsidRPr="00362D61">
        <w:rPr>
          <w:rFonts w:ascii="Times New Roman" w:eastAsia="Times New Roman" w:hAnsi="Times New Roman" w:cs="Times New Roman"/>
          <w:b/>
          <w:bCs/>
          <w:sz w:val="24"/>
          <w:szCs w:val="24"/>
          <w:vertAlign w:val="subscript"/>
        </w:rPr>
        <w:t>2</w:t>
      </w:r>
      <w:r w:rsidR="008F5FEB">
        <w:rPr>
          <w:rFonts w:ascii="Times New Roman" w:eastAsia="Times New Roman" w:hAnsi="Times New Roman" w:cs="Times New Roman"/>
          <w:b/>
          <w:bCs/>
          <w:sz w:val="24"/>
          <w:szCs w:val="24"/>
        </w:rPr>
        <w:t xml:space="preserve"> --</w:t>
      </w:r>
      <w:r w:rsidRPr="00362D61">
        <w:rPr>
          <w:rFonts w:ascii="Times New Roman" w:eastAsia="Times New Roman" w:hAnsi="Times New Roman" w:cs="Times New Roman"/>
          <w:b/>
          <w:bCs/>
          <w:sz w:val="24"/>
          <w:szCs w:val="24"/>
        </w:rPr>
        <w:t>-&gt; 2H</w:t>
      </w:r>
      <w:r w:rsidRPr="00362D61">
        <w:rPr>
          <w:rFonts w:ascii="Times New Roman" w:eastAsia="Times New Roman" w:hAnsi="Times New Roman" w:cs="Times New Roman"/>
          <w:b/>
          <w:bCs/>
          <w:sz w:val="24"/>
          <w:szCs w:val="24"/>
          <w:vertAlign w:val="subscript"/>
        </w:rPr>
        <w:t>2</w:t>
      </w:r>
      <w:r w:rsidRPr="00362D61">
        <w:rPr>
          <w:rFonts w:ascii="Times New Roman" w:eastAsia="Times New Roman" w:hAnsi="Times New Roman" w:cs="Times New Roman"/>
          <w:b/>
          <w:bCs/>
          <w:sz w:val="24"/>
          <w:szCs w:val="24"/>
        </w:rPr>
        <w:t>O</w:t>
      </w:r>
    </w:p>
    <w:p w:rsidR="00362D61" w:rsidRPr="00362D61" w:rsidRDefault="00362D61" w:rsidP="00932FE6">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Translating this from </w:t>
      </w:r>
      <w:r w:rsidR="00932FE6">
        <w:rPr>
          <w:rFonts w:ascii="Times New Roman" w:eastAsia="Times New Roman" w:hAnsi="Times New Roman" w:cs="Times New Roman"/>
          <w:sz w:val="24"/>
          <w:szCs w:val="24"/>
        </w:rPr>
        <w:t xml:space="preserve">the reaction above to everyday terminology </w:t>
      </w:r>
      <w:r w:rsidRPr="00362D61">
        <w:rPr>
          <w:rFonts w:ascii="Times New Roman" w:eastAsia="Times New Roman" w:hAnsi="Times New Roman" w:cs="Times New Roman"/>
          <w:sz w:val="24"/>
          <w:szCs w:val="24"/>
        </w:rPr>
        <w:t>is simple.  Looking at a periodic table you find that the letter H represents hydrogen, a colorless odorless gas, and that O represents oxygen, and I would hope you are all familiar with the product H</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O.  The prefix, that is</w:t>
      </w:r>
      <w:r w:rsidR="00932FE6">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 number before the letter</w:t>
      </w:r>
      <w:r w:rsidR="00932FE6">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signifies the </w:t>
      </w:r>
      <w:r w:rsidR="00932FE6">
        <w:rPr>
          <w:rFonts w:ascii="Times New Roman" w:eastAsia="Times New Roman" w:hAnsi="Times New Roman" w:cs="Times New Roman"/>
          <w:sz w:val="24"/>
          <w:szCs w:val="24"/>
        </w:rPr>
        <w:t>molar equivalence in the reaction.</w:t>
      </w:r>
      <w:r w:rsidRPr="00362D61">
        <w:rPr>
          <w:rFonts w:ascii="Times New Roman" w:eastAsia="Times New Roman" w:hAnsi="Times New Roman" w:cs="Times New Roman"/>
          <w:sz w:val="24"/>
          <w:szCs w:val="24"/>
        </w:rPr>
        <w:t xml:space="preserve"> The </w:t>
      </w:r>
      <w:r w:rsidR="00932FE6">
        <w:rPr>
          <w:rFonts w:ascii="Times New Roman" w:eastAsia="Times New Roman" w:hAnsi="Times New Roman" w:cs="Times New Roman"/>
          <w:sz w:val="24"/>
          <w:szCs w:val="24"/>
        </w:rPr>
        <w:t xml:space="preserve">subscript </w:t>
      </w:r>
      <w:r w:rsidRPr="00362D61">
        <w:rPr>
          <w:rFonts w:ascii="Times New Roman" w:eastAsia="Times New Roman" w:hAnsi="Times New Roman" w:cs="Times New Roman"/>
          <w:sz w:val="24"/>
          <w:szCs w:val="24"/>
        </w:rPr>
        <w:t>numbers stand for the number of that element in a</w:t>
      </w:r>
      <w:r w:rsidR="00932FE6">
        <w:rPr>
          <w:rFonts w:ascii="Times New Roman" w:eastAsia="Times New Roman" w:hAnsi="Times New Roman" w:cs="Times New Roman"/>
          <w:sz w:val="24"/>
          <w:szCs w:val="24"/>
        </w:rPr>
        <w:t xml:space="preserve"> certain</w:t>
      </w:r>
      <w:r w:rsidRPr="00362D61">
        <w:rPr>
          <w:rFonts w:ascii="Times New Roman" w:eastAsia="Times New Roman" w:hAnsi="Times New Roman" w:cs="Times New Roman"/>
          <w:sz w:val="24"/>
          <w:szCs w:val="24"/>
        </w:rPr>
        <w:t xml:space="preserve"> compound.  Hydrogen and oxygen are gasses that exist not as individual atoms</w:t>
      </w:r>
      <w:r w:rsidR="00932FE6">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but as two atoms bound together, hence the</w:t>
      </w:r>
      <w:r w:rsidR="00932FE6">
        <w:rPr>
          <w:rFonts w:ascii="Times New Roman" w:eastAsia="Times New Roman" w:hAnsi="Times New Roman" w:cs="Times New Roman"/>
          <w:sz w:val="24"/>
          <w:szCs w:val="24"/>
        </w:rPr>
        <w:t xml:space="preserve"> subscript</w:t>
      </w:r>
      <w:r w:rsidRPr="00362D61">
        <w:rPr>
          <w:rFonts w:ascii="Times New Roman" w:eastAsia="Times New Roman" w:hAnsi="Times New Roman" w:cs="Times New Roman"/>
          <w:sz w:val="24"/>
          <w:szCs w:val="24"/>
        </w:rPr>
        <w:t xml:space="preserve"> two</w:t>
      </w:r>
      <w:r w:rsidR="00932FE6">
        <w:rPr>
          <w:rFonts w:ascii="Times New Roman" w:eastAsia="Times New Roman" w:hAnsi="Times New Roman" w:cs="Times New Roman"/>
          <w:sz w:val="24"/>
          <w:szCs w:val="24"/>
        </w:rPr>
        <w:t>. The equation is</w:t>
      </w:r>
      <w:r w:rsidRPr="00362D61">
        <w:rPr>
          <w:rFonts w:ascii="Times New Roman" w:eastAsia="Times New Roman" w:hAnsi="Times New Roman" w:cs="Times New Roman"/>
          <w:sz w:val="24"/>
          <w:szCs w:val="24"/>
        </w:rPr>
        <w:t xml:space="preserve"> saying </w:t>
      </w:r>
      <w:r w:rsidR="00932FE6">
        <w:rPr>
          <w:rFonts w:ascii="Times New Roman" w:eastAsia="Times New Roman" w:hAnsi="Times New Roman" w:cs="Times New Roman"/>
          <w:sz w:val="24"/>
          <w:szCs w:val="24"/>
        </w:rPr>
        <w:t>this:</w:t>
      </w:r>
      <w:r w:rsidRPr="00362D61">
        <w:rPr>
          <w:rFonts w:ascii="Times New Roman" w:eastAsia="Times New Roman" w:hAnsi="Times New Roman" w:cs="Times New Roman"/>
          <w:sz w:val="24"/>
          <w:szCs w:val="24"/>
        </w:rPr>
        <w:t xml:space="preserve"> four atoms of </w:t>
      </w:r>
      <w:r w:rsidR="00932FE6" w:rsidRPr="00362D61">
        <w:rPr>
          <w:rFonts w:ascii="Times New Roman" w:eastAsia="Times New Roman" w:hAnsi="Times New Roman" w:cs="Times New Roman"/>
          <w:sz w:val="24"/>
          <w:szCs w:val="24"/>
        </w:rPr>
        <w:t>hydrogen</w:t>
      </w:r>
      <w:r w:rsidRPr="00362D61">
        <w:rPr>
          <w:rFonts w:ascii="Times New Roman" w:eastAsia="Times New Roman" w:hAnsi="Times New Roman" w:cs="Times New Roman"/>
          <w:sz w:val="24"/>
          <w:szCs w:val="24"/>
        </w:rPr>
        <w:t xml:space="preserve"> combine with two atoms of oxygen, to produce two molecules of water.  Note the distinction between atoms and </w:t>
      </w:r>
      <w:r w:rsidR="00932FE6" w:rsidRPr="00362D61">
        <w:rPr>
          <w:rFonts w:ascii="Times New Roman" w:eastAsia="Times New Roman" w:hAnsi="Times New Roman" w:cs="Times New Roman"/>
          <w:sz w:val="24"/>
          <w:szCs w:val="24"/>
        </w:rPr>
        <w:t>molecules;</w:t>
      </w:r>
      <w:r w:rsidRPr="00362D61">
        <w:rPr>
          <w:rFonts w:ascii="Times New Roman" w:eastAsia="Times New Roman" w:hAnsi="Times New Roman" w:cs="Times New Roman"/>
          <w:sz w:val="24"/>
          <w:szCs w:val="24"/>
        </w:rPr>
        <w:t xml:space="preserve"> O</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xml:space="preserve"> is a molecule containing 2 atoms of oxygen,</w:t>
      </w:r>
      <w:r w:rsidR="00932FE6">
        <w:rPr>
          <w:rFonts w:ascii="Times New Roman" w:eastAsia="Times New Roman" w:hAnsi="Times New Roman" w:cs="Times New Roman"/>
          <w:sz w:val="24"/>
          <w:szCs w:val="24"/>
        </w:rPr>
        <w:t xml:space="preserve"> whereas</w:t>
      </w:r>
      <w:r w:rsidRPr="00362D61">
        <w:rPr>
          <w:rFonts w:ascii="Times New Roman" w:eastAsia="Times New Roman" w:hAnsi="Times New Roman" w:cs="Times New Roman"/>
          <w:sz w:val="24"/>
          <w:szCs w:val="24"/>
        </w:rPr>
        <w:t xml:space="preserve"> H</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xml:space="preserve">O is a molecule containing 2 atoms of hydrogen and one atom of oxygen.  Chemical reactions of this type are balanced, with each molecule appearing in </w:t>
      </w:r>
      <w:r w:rsidR="00932FE6">
        <w:rPr>
          <w:rFonts w:ascii="Times New Roman" w:eastAsia="Times New Roman" w:hAnsi="Times New Roman" w:cs="Times New Roman"/>
          <w:sz w:val="24"/>
          <w:szCs w:val="24"/>
        </w:rPr>
        <w:t>the same quantity on both sides.</w:t>
      </w:r>
      <w:r w:rsidRPr="00362D61">
        <w:rPr>
          <w:rFonts w:ascii="Times New Roman" w:eastAsia="Times New Roman" w:hAnsi="Times New Roman" w:cs="Times New Roman"/>
          <w:sz w:val="24"/>
          <w:szCs w:val="24"/>
        </w:rPr>
        <w:t xml:space="preserve"> </w:t>
      </w:r>
      <w:r w:rsidR="00932FE6">
        <w:rPr>
          <w:rFonts w:ascii="Times New Roman" w:eastAsia="Times New Roman" w:hAnsi="Times New Roman" w:cs="Times New Roman"/>
          <w:sz w:val="24"/>
          <w:szCs w:val="24"/>
        </w:rPr>
        <w:t>I</w:t>
      </w:r>
      <w:r w:rsidRPr="00362D61">
        <w:rPr>
          <w:rFonts w:ascii="Times New Roman" w:eastAsia="Times New Roman" w:hAnsi="Times New Roman" w:cs="Times New Roman"/>
          <w:sz w:val="24"/>
          <w:szCs w:val="24"/>
        </w:rPr>
        <w:t>f that is not the case</w:t>
      </w:r>
      <w:r w:rsidR="00932FE6">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 equation is dubbed 'unbalanced' and steps can be taken to rectify it (Note that</w:t>
      </w:r>
      <w:r w:rsidR="00932FE6">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although a molecule of oxygen contains two oxygen atoms you can still treat it like it is just O in equations, just double the molecular weight to get the weight of the O</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xml:space="preserve"> molecule).</w:t>
      </w:r>
    </w:p>
    <w:tbl>
      <w:tblPr>
        <w:tblW w:w="0" w:type="auto"/>
        <w:jc w:val="center"/>
        <w:tblCellSpacing w:w="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936"/>
      </w:tblGrid>
      <w:tr w:rsidR="00362D61" w:rsidRPr="00362D61" w:rsidTr="00362D61">
        <w:trPr>
          <w:tblCellSpacing w:w="20" w:type="dxa"/>
          <w:jc w:val="center"/>
        </w:trPr>
        <w:tc>
          <w:tcPr>
            <w:tcW w:w="8856" w:type="dxa"/>
            <w:tcBorders>
              <w:top w:val="outset" w:sz="6" w:space="0" w:color="auto"/>
              <w:left w:val="outset" w:sz="6" w:space="0" w:color="auto"/>
              <w:bottom w:val="outset" w:sz="6" w:space="0" w:color="auto"/>
              <w:right w:val="outset" w:sz="6" w:space="0" w:color="auto"/>
            </w:tcBorders>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Diatomic Molecules and More</w:t>
            </w:r>
          </w:p>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          When it comes to a chemical reaction the periodic table gives the symbols only for individual atoms of an element, which is not how many of them are found.  For example, many gasses are diatomic molecules (di meaning two in this case, so the molecules are formed from two atoms).  What this means is that two atoms of the substance have a bond between them and therefore come in a pair.  Here is a quick list of elemental gasses that are diatomic:</w:t>
            </w:r>
          </w:p>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N</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O</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F</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Cl</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Br</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I</w:t>
            </w:r>
            <w:r w:rsidRPr="00362D61">
              <w:rPr>
                <w:rFonts w:ascii="Times New Roman" w:eastAsia="Times New Roman" w:hAnsi="Times New Roman" w:cs="Times New Roman"/>
                <w:sz w:val="24"/>
                <w:szCs w:val="24"/>
                <w:vertAlign w:val="subscript"/>
              </w:rPr>
              <w:t>2</w:t>
            </w:r>
          </w:p>
          <w:p w:rsidR="00EA3225"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          Although bromine and iodine are liquids and solids respectively, in the gas phase they consist of two atoms bonded together.  These bonds between the atoms account for a degree of their reactiv</w:t>
            </w:r>
            <w:r w:rsidR="00096EB5">
              <w:rPr>
                <w:rFonts w:ascii="Times New Roman" w:eastAsia="Times New Roman" w:hAnsi="Times New Roman" w:cs="Times New Roman"/>
                <w:sz w:val="24"/>
                <w:szCs w:val="24"/>
              </w:rPr>
              <w:t>ity.</w:t>
            </w:r>
            <w:r w:rsidRPr="00362D61">
              <w:rPr>
                <w:rFonts w:ascii="Times New Roman" w:eastAsia="Times New Roman" w:hAnsi="Times New Roman" w:cs="Times New Roman"/>
                <w:sz w:val="24"/>
                <w:szCs w:val="24"/>
              </w:rPr>
              <w:t xml:space="preserve"> </w:t>
            </w:r>
            <w:r w:rsidR="00096EB5">
              <w:rPr>
                <w:rFonts w:ascii="Times New Roman" w:eastAsia="Times New Roman" w:hAnsi="Times New Roman" w:cs="Times New Roman"/>
                <w:sz w:val="24"/>
                <w:szCs w:val="24"/>
              </w:rPr>
              <w:t>F</w:t>
            </w:r>
            <w:r w:rsidRPr="00362D61">
              <w:rPr>
                <w:rFonts w:ascii="Times New Roman" w:eastAsia="Times New Roman" w:hAnsi="Times New Roman" w:cs="Times New Roman"/>
                <w:sz w:val="24"/>
                <w:szCs w:val="24"/>
              </w:rPr>
              <w:t xml:space="preserve">or example, the bond between fluorine atoms is very </w:t>
            </w:r>
            <w:proofErr w:type="gramStart"/>
            <w:r w:rsidRPr="00362D61">
              <w:rPr>
                <w:rFonts w:ascii="Times New Roman" w:eastAsia="Times New Roman" w:hAnsi="Times New Roman" w:cs="Times New Roman"/>
                <w:sz w:val="24"/>
                <w:szCs w:val="24"/>
              </w:rPr>
              <w:t>weak,</w:t>
            </w:r>
            <w:proofErr w:type="gramEnd"/>
            <w:r w:rsidRPr="00362D61">
              <w:rPr>
                <w:rFonts w:ascii="Times New Roman" w:eastAsia="Times New Roman" w:hAnsi="Times New Roman" w:cs="Times New Roman"/>
                <w:sz w:val="24"/>
                <w:szCs w:val="24"/>
              </w:rPr>
              <w:t xml:space="preserve"> readily</w:t>
            </w:r>
            <w:r w:rsidR="00096EB5">
              <w:rPr>
                <w:rFonts w:ascii="Times New Roman" w:eastAsia="Times New Roman" w:hAnsi="Times New Roman" w:cs="Times New Roman"/>
                <w:sz w:val="24"/>
                <w:szCs w:val="24"/>
              </w:rPr>
              <w:t xml:space="preserve"> breaking</w:t>
            </w:r>
            <w:r w:rsidRPr="00362D61">
              <w:rPr>
                <w:rFonts w:ascii="Times New Roman" w:eastAsia="Times New Roman" w:hAnsi="Times New Roman" w:cs="Times New Roman"/>
                <w:sz w:val="24"/>
                <w:szCs w:val="24"/>
              </w:rPr>
              <w:t xml:space="preserve"> from</w:t>
            </w:r>
            <w:r w:rsidR="00096EB5">
              <w:rPr>
                <w:rFonts w:ascii="Times New Roman" w:eastAsia="Times New Roman" w:hAnsi="Times New Roman" w:cs="Times New Roman"/>
                <w:sz w:val="24"/>
                <w:szCs w:val="24"/>
              </w:rPr>
              <w:t xml:space="preserve"> incident</w:t>
            </w:r>
            <w:r w:rsidRPr="00362D61">
              <w:rPr>
                <w:rFonts w:ascii="Times New Roman" w:eastAsia="Times New Roman" w:hAnsi="Times New Roman" w:cs="Times New Roman"/>
                <w:sz w:val="24"/>
                <w:szCs w:val="24"/>
              </w:rPr>
              <w:t xml:space="preserve"> light and as a consequence you end up with highly reactive free fluorine. </w:t>
            </w:r>
            <w:r w:rsidR="00096EB5">
              <w:rPr>
                <w:rFonts w:ascii="Times New Roman" w:eastAsia="Times New Roman" w:hAnsi="Times New Roman" w:cs="Times New Roman"/>
                <w:sz w:val="24"/>
                <w:szCs w:val="24"/>
              </w:rPr>
              <w:t>The bond in</w:t>
            </w:r>
            <w:r w:rsidRPr="00362D61">
              <w:rPr>
                <w:rFonts w:ascii="Times New Roman" w:eastAsia="Times New Roman" w:hAnsi="Times New Roman" w:cs="Times New Roman"/>
                <w:sz w:val="24"/>
                <w:szCs w:val="24"/>
              </w:rPr>
              <w:t xml:space="preserve"> </w:t>
            </w:r>
            <w:r w:rsidR="00096EB5">
              <w:rPr>
                <w:rFonts w:ascii="Times New Roman" w:eastAsia="Times New Roman" w:hAnsi="Times New Roman" w:cs="Times New Roman"/>
                <w:sz w:val="24"/>
                <w:szCs w:val="24"/>
              </w:rPr>
              <w:t>c</w:t>
            </w:r>
            <w:r w:rsidRPr="00362D61">
              <w:rPr>
                <w:rFonts w:ascii="Times New Roman" w:eastAsia="Times New Roman" w:hAnsi="Times New Roman" w:cs="Times New Roman"/>
                <w:sz w:val="24"/>
                <w:szCs w:val="24"/>
              </w:rPr>
              <w:t>hlorine will also break from</w:t>
            </w:r>
            <w:r w:rsidR="00096EB5">
              <w:rPr>
                <w:rFonts w:ascii="Times New Roman" w:eastAsia="Times New Roman" w:hAnsi="Times New Roman" w:cs="Times New Roman"/>
                <w:sz w:val="24"/>
                <w:szCs w:val="24"/>
              </w:rPr>
              <w:t xml:space="preserve"> exposure to daylight.</w:t>
            </w:r>
            <w:r w:rsidRPr="00362D61">
              <w:rPr>
                <w:rFonts w:ascii="Times New Roman" w:eastAsia="Times New Roman" w:hAnsi="Times New Roman" w:cs="Times New Roman"/>
                <w:sz w:val="24"/>
                <w:szCs w:val="24"/>
              </w:rPr>
              <w:t xml:space="preserve"> </w:t>
            </w:r>
            <w:r w:rsidR="00096EB5">
              <w:rPr>
                <w:rFonts w:ascii="Times New Roman" w:eastAsia="Times New Roman" w:hAnsi="Times New Roman" w:cs="Times New Roman"/>
                <w:sz w:val="24"/>
                <w:szCs w:val="24"/>
              </w:rPr>
              <w:t>W</w:t>
            </w:r>
            <w:r w:rsidRPr="00362D61">
              <w:rPr>
                <w:rFonts w:ascii="Times New Roman" w:eastAsia="Times New Roman" w:hAnsi="Times New Roman" w:cs="Times New Roman"/>
                <w:sz w:val="24"/>
                <w:szCs w:val="24"/>
              </w:rPr>
              <w:t>hen the bond breaks</w:t>
            </w:r>
            <w:r w:rsidR="00096EB5">
              <w:rPr>
                <w:rFonts w:ascii="Times New Roman" w:eastAsia="Times New Roman" w:hAnsi="Times New Roman" w:cs="Times New Roman"/>
                <w:sz w:val="24"/>
                <w:szCs w:val="24"/>
              </w:rPr>
              <w:t>, free electrons</w:t>
            </w:r>
            <w:r w:rsidRPr="00362D61">
              <w:rPr>
                <w:rFonts w:ascii="Times New Roman" w:eastAsia="Times New Roman" w:hAnsi="Times New Roman" w:cs="Times New Roman"/>
                <w:sz w:val="24"/>
                <w:szCs w:val="24"/>
              </w:rPr>
              <w:t xml:space="preserve"> can attack hydrocarbons and chlorinate them.  On the other side of the </w:t>
            </w:r>
            <w:r w:rsidR="00096EB5">
              <w:rPr>
                <w:rFonts w:ascii="Times New Roman" w:eastAsia="Times New Roman" w:hAnsi="Times New Roman" w:cs="Times New Roman"/>
                <w:sz w:val="24"/>
                <w:szCs w:val="24"/>
              </w:rPr>
              <w:t>spectrum,</w:t>
            </w:r>
            <w:r w:rsidRPr="00362D61">
              <w:rPr>
                <w:rFonts w:ascii="Times New Roman" w:eastAsia="Times New Roman" w:hAnsi="Times New Roman" w:cs="Times New Roman"/>
                <w:sz w:val="24"/>
                <w:szCs w:val="24"/>
              </w:rPr>
              <w:t xml:space="preserve"> the nitrogen-nitrogen bond is actually a triple bond, </w:t>
            </w:r>
            <w:r w:rsidR="00096EB5">
              <w:rPr>
                <w:rFonts w:ascii="Times New Roman" w:eastAsia="Times New Roman" w:hAnsi="Times New Roman" w:cs="Times New Roman"/>
                <w:sz w:val="24"/>
                <w:szCs w:val="24"/>
              </w:rPr>
              <w:t xml:space="preserve">meaning that </w:t>
            </w:r>
            <w:r w:rsidRPr="00362D61">
              <w:rPr>
                <w:rFonts w:ascii="Times New Roman" w:eastAsia="Times New Roman" w:hAnsi="Times New Roman" w:cs="Times New Roman"/>
                <w:sz w:val="24"/>
                <w:szCs w:val="24"/>
              </w:rPr>
              <w:t>there are three bonds connecting one nitrogen atom to another.  This is actually one of the strongest bonds in chemistry and accounts to some extent for the lack of reactivity of nitrogen (note that it accounts for a</w:t>
            </w:r>
            <w:r w:rsidR="00096EB5">
              <w:rPr>
                <w:rFonts w:ascii="Times New Roman" w:eastAsia="Times New Roman" w:hAnsi="Times New Roman" w:cs="Times New Roman"/>
                <w:sz w:val="24"/>
                <w:szCs w:val="24"/>
              </w:rPr>
              <w:t>bout 78%</w:t>
            </w:r>
            <w:r w:rsidRPr="00362D61">
              <w:rPr>
                <w:rFonts w:ascii="Times New Roman" w:eastAsia="Times New Roman" w:hAnsi="Times New Roman" w:cs="Times New Roman"/>
                <w:sz w:val="24"/>
                <w:szCs w:val="24"/>
              </w:rPr>
              <w:t xml:space="preserve"> of the air we </w:t>
            </w:r>
            <w:r w:rsidR="00096EB5" w:rsidRPr="00362D61">
              <w:rPr>
                <w:rFonts w:ascii="Times New Roman" w:eastAsia="Times New Roman" w:hAnsi="Times New Roman" w:cs="Times New Roman"/>
                <w:sz w:val="24"/>
                <w:szCs w:val="24"/>
              </w:rPr>
              <w:t>breathe</w:t>
            </w:r>
            <w:r w:rsidRPr="00362D61">
              <w:rPr>
                <w:rFonts w:ascii="Times New Roman" w:eastAsia="Times New Roman" w:hAnsi="Times New Roman" w:cs="Times New Roman"/>
                <w:sz w:val="24"/>
                <w:szCs w:val="24"/>
              </w:rPr>
              <w:t xml:space="preserve">).  </w:t>
            </w:r>
          </w:p>
          <w:p w:rsidR="00362D61" w:rsidRPr="00362D61" w:rsidRDefault="00EA3225" w:rsidP="00362D6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2D61" w:rsidRPr="00362D61">
              <w:rPr>
                <w:rFonts w:ascii="Times New Roman" w:eastAsia="Times New Roman" w:hAnsi="Times New Roman" w:cs="Times New Roman"/>
                <w:sz w:val="24"/>
                <w:szCs w:val="24"/>
              </w:rPr>
              <w:t>The fact that these are diatomic is not of great importance in chemical reactions because the molecular weigh</w:t>
            </w:r>
            <w:r>
              <w:rPr>
                <w:rFonts w:ascii="Times New Roman" w:eastAsia="Times New Roman" w:hAnsi="Times New Roman" w:cs="Times New Roman"/>
                <w:sz w:val="24"/>
                <w:szCs w:val="24"/>
              </w:rPr>
              <w:t>t of one atom is still the same in the gas phase.</w:t>
            </w:r>
            <w:r w:rsidR="00362D61" w:rsidRPr="00362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00362D61" w:rsidRPr="00362D61">
              <w:rPr>
                <w:rFonts w:ascii="Times New Roman" w:eastAsia="Times New Roman" w:hAnsi="Times New Roman" w:cs="Times New Roman"/>
                <w:sz w:val="24"/>
                <w:szCs w:val="24"/>
              </w:rPr>
              <w:t>owever</w:t>
            </w:r>
            <w:r>
              <w:rPr>
                <w:rFonts w:ascii="Times New Roman" w:eastAsia="Times New Roman" w:hAnsi="Times New Roman" w:cs="Times New Roman"/>
                <w:sz w:val="24"/>
                <w:szCs w:val="24"/>
              </w:rPr>
              <w:t xml:space="preserve">, being diatomic </w:t>
            </w:r>
            <w:r w:rsidR="00362D61" w:rsidRPr="00362D61">
              <w:rPr>
                <w:rFonts w:ascii="Times New Roman" w:eastAsia="Times New Roman" w:hAnsi="Times New Roman" w:cs="Times New Roman"/>
                <w:sz w:val="24"/>
                <w:szCs w:val="24"/>
              </w:rPr>
              <w:t>is important in calculating the amount of a gas</w:t>
            </w:r>
            <w:r>
              <w:rPr>
                <w:rFonts w:ascii="Times New Roman" w:eastAsia="Times New Roman" w:hAnsi="Times New Roman" w:cs="Times New Roman"/>
                <w:sz w:val="24"/>
                <w:szCs w:val="24"/>
              </w:rPr>
              <w:t xml:space="preserve"> present in a reaction</w:t>
            </w:r>
            <w:r w:rsidR="00362D61" w:rsidRPr="00362D61">
              <w:rPr>
                <w:rFonts w:ascii="Times New Roman" w:eastAsia="Times New Roman" w:hAnsi="Times New Roman" w:cs="Times New Roman"/>
                <w:sz w:val="24"/>
                <w:szCs w:val="24"/>
              </w:rPr>
              <w:t>.  One mole of gas usually takes up approximately 22.4L of space at standard temperature and pressure</w:t>
            </w:r>
            <w:r>
              <w:rPr>
                <w:rFonts w:ascii="Times New Roman" w:eastAsia="Times New Roman" w:hAnsi="Times New Roman" w:cs="Times New Roman"/>
                <w:sz w:val="24"/>
                <w:szCs w:val="24"/>
              </w:rPr>
              <w:t>, due to the ideal gas law</w:t>
            </w:r>
            <w:r w:rsidR="00362D61" w:rsidRPr="00362D61">
              <w:rPr>
                <w:rFonts w:ascii="Times New Roman" w:eastAsia="Times New Roman" w:hAnsi="Times New Roman" w:cs="Times New Roman"/>
                <w:sz w:val="24"/>
                <w:szCs w:val="24"/>
              </w:rPr>
              <w:t xml:space="preserve">.  But it’s not one mole of O that takes up that </w:t>
            </w:r>
            <w:proofErr w:type="gramStart"/>
            <w:r w:rsidR="00362D61" w:rsidRPr="00362D61">
              <w:rPr>
                <w:rFonts w:ascii="Times New Roman" w:eastAsia="Times New Roman" w:hAnsi="Times New Roman" w:cs="Times New Roman"/>
                <w:sz w:val="24"/>
                <w:szCs w:val="24"/>
              </w:rPr>
              <w:t>space,</w:t>
            </w:r>
            <w:proofErr w:type="gramEnd"/>
            <w:r w:rsidR="00362D61" w:rsidRPr="00362D61">
              <w:rPr>
                <w:rFonts w:ascii="Times New Roman" w:eastAsia="Times New Roman" w:hAnsi="Times New Roman" w:cs="Times New Roman"/>
                <w:sz w:val="24"/>
                <w:szCs w:val="24"/>
              </w:rPr>
              <w:t xml:space="preserve"> it is one mole of O</w:t>
            </w:r>
            <w:r w:rsidR="00362D61" w:rsidRPr="00362D61">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w:t>
            </w:r>
            <w:r w:rsidR="00362D61" w:rsidRPr="00362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362D61" w:rsidRPr="00362D61">
              <w:rPr>
                <w:rFonts w:ascii="Times New Roman" w:eastAsia="Times New Roman" w:hAnsi="Times New Roman" w:cs="Times New Roman"/>
                <w:sz w:val="24"/>
                <w:szCs w:val="24"/>
              </w:rPr>
              <w:t xml:space="preserve">o actually there would be two moles of atomic oxygen for 22.4L of </w:t>
            </w:r>
            <w:r w:rsidR="00362D61" w:rsidRPr="00362D61">
              <w:rPr>
                <w:rFonts w:ascii="Times New Roman" w:eastAsia="Times New Roman" w:hAnsi="Times New Roman" w:cs="Times New Roman"/>
                <w:sz w:val="24"/>
                <w:szCs w:val="24"/>
              </w:rPr>
              <w:lastRenderedPageBreak/>
              <w:t>space.</w:t>
            </w:r>
          </w:p>
          <w:p w:rsidR="00EA3225" w:rsidRDefault="00362D61" w:rsidP="00EA3225">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          </w:t>
            </w:r>
            <w:r w:rsidR="00096EB5">
              <w:rPr>
                <w:rFonts w:ascii="Times New Roman" w:eastAsia="Times New Roman" w:hAnsi="Times New Roman" w:cs="Times New Roman"/>
                <w:sz w:val="24"/>
                <w:szCs w:val="24"/>
              </w:rPr>
              <w:t>Upon</w:t>
            </w:r>
            <w:r w:rsidRPr="00362D61">
              <w:rPr>
                <w:rFonts w:ascii="Times New Roman" w:eastAsia="Times New Roman" w:hAnsi="Times New Roman" w:cs="Times New Roman"/>
                <w:sz w:val="24"/>
                <w:szCs w:val="24"/>
              </w:rPr>
              <w:t xml:space="preserve"> further</w:t>
            </w:r>
            <w:r w:rsidR="00096EB5">
              <w:rPr>
                <w:rFonts w:ascii="Times New Roman" w:eastAsia="Times New Roman" w:hAnsi="Times New Roman" w:cs="Times New Roman"/>
                <w:sz w:val="24"/>
                <w:szCs w:val="24"/>
              </w:rPr>
              <w:t xml:space="preserve"> exploration</w:t>
            </w:r>
            <w:r w:rsidR="00EA3225">
              <w:rPr>
                <w:rFonts w:ascii="Times New Roman" w:eastAsia="Times New Roman" w:hAnsi="Times New Roman" w:cs="Times New Roman"/>
                <w:sz w:val="24"/>
                <w:szCs w:val="24"/>
              </w:rPr>
              <w:t xml:space="preserve"> of compounds</w:t>
            </w:r>
            <w:r w:rsidR="00096EB5">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there are other elements that</w:t>
            </w:r>
            <w:r w:rsidR="00096EB5">
              <w:rPr>
                <w:rFonts w:ascii="Times New Roman" w:eastAsia="Times New Roman" w:hAnsi="Times New Roman" w:cs="Times New Roman"/>
                <w:sz w:val="24"/>
                <w:szCs w:val="24"/>
              </w:rPr>
              <w:t xml:space="preserve"> associate so their formulas</w:t>
            </w:r>
            <w:r w:rsidRPr="00362D61">
              <w:rPr>
                <w:rFonts w:ascii="Times New Roman" w:eastAsia="Times New Roman" w:hAnsi="Times New Roman" w:cs="Times New Roman"/>
                <w:sz w:val="24"/>
                <w:szCs w:val="24"/>
              </w:rPr>
              <w:t xml:space="preserve"> </w:t>
            </w:r>
            <w:r w:rsidR="00096EB5">
              <w:rPr>
                <w:rFonts w:ascii="Times New Roman" w:eastAsia="Times New Roman" w:hAnsi="Times New Roman" w:cs="Times New Roman"/>
                <w:sz w:val="24"/>
                <w:szCs w:val="24"/>
              </w:rPr>
              <w:t>c</w:t>
            </w:r>
            <w:r w:rsidRPr="00362D61">
              <w:rPr>
                <w:rFonts w:ascii="Times New Roman" w:eastAsia="Times New Roman" w:hAnsi="Times New Roman" w:cs="Times New Roman"/>
                <w:sz w:val="24"/>
                <w:szCs w:val="24"/>
              </w:rPr>
              <w:t>an be expressed as different combinations of ato</w:t>
            </w:r>
            <w:r w:rsidR="00EA3225">
              <w:rPr>
                <w:rFonts w:ascii="Times New Roman" w:eastAsia="Times New Roman" w:hAnsi="Times New Roman" w:cs="Times New Roman"/>
                <w:sz w:val="24"/>
                <w:szCs w:val="24"/>
              </w:rPr>
              <w:t>ms.</w:t>
            </w:r>
            <w:r w:rsidRPr="00362D61">
              <w:rPr>
                <w:rFonts w:ascii="Times New Roman" w:eastAsia="Times New Roman" w:hAnsi="Times New Roman" w:cs="Times New Roman"/>
                <w:sz w:val="24"/>
                <w:szCs w:val="24"/>
              </w:rPr>
              <w:t xml:space="preserve"> </w:t>
            </w:r>
            <w:r w:rsidR="00EA3225">
              <w:rPr>
                <w:rFonts w:ascii="Times New Roman" w:eastAsia="Times New Roman" w:hAnsi="Times New Roman" w:cs="Times New Roman"/>
                <w:sz w:val="24"/>
                <w:szCs w:val="24"/>
              </w:rPr>
              <w:t>E</w:t>
            </w:r>
            <w:r w:rsidRPr="00362D61">
              <w:rPr>
                <w:rFonts w:ascii="Times New Roman" w:eastAsia="Times New Roman" w:hAnsi="Times New Roman" w:cs="Times New Roman"/>
                <w:sz w:val="24"/>
                <w:szCs w:val="24"/>
              </w:rPr>
              <w:t>xplanations are not given here</w:t>
            </w:r>
            <w:r w:rsidR="00EA3225">
              <w:rPr>
                <w:rFonts w:ascii="Times New Roman" w:eastAsia="Times New Roman" w:hAnsi="Times New Roman" w:cs="Times New Roman"/>
                <w:sz w:val="24"/>
                <w:szCs w:val="24"/>
              </w:rPr>
              <w:t xml:space="preserve"> and this list is not exhaustive,</w:t>
            </w:r>
            <w:r w:rsidRPr="00362D61">
              <w:rPr>
                <w:rFonts w:ascii="Times New Roman" w:eastAsia="Times New Roman" w:hAnsi="Times New Roman" w:cs="Times New Roman"/>
                <w:sz w:val="24"/>
                <w:szCs w:val="24"/>
              </w:rPr>
              <w:t xml:space="preserve"> but notable examples include</w:t>
            </w:r>
            <w:r w:rsidR="00EA3225">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w:t>
            </w:r>
          </w:p>
          <w:p w:rsidR="00362D61" w:rsidRPr="00362D61" w:rsidRDefault="00362D61" w:rsidP="00280BD6">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B</w:t>
            </w:r>
            <w:r w:rsidRPr="00362D61">
              <w:rPr>
                <w:rFonts w:ascii="Times New Roman" w:eastAsia="Times New Roman" w:hAnsi="Times New Roman" w:cs="Times New Roman"/>
                <w:sz w:val="24"/>
                <w:szCs w:val="24"/>
                <w:vertAlign w:val="subscript"/>
              </w:rPr>
              <w:t>12</w:t>
            </w:r>
            <w:r w:rsidRPr="00362D61">
              <w:rPr>
                <w:rFonts w:ascii="Times New Roman" w:eastAsia="Times New Roman" w:hAnsi="Times New Roman" w:cs="Times New Roman"/>
                <w:sz w:val="24"/>
                <w:szCs w:val="24"/>
              </w:rPr>
              <w:t>, S</w:t>
            </w:r>
            <w:r w:rsidRPr="00362D61">
              <w:rPr>
                <w:rFonts w:ascii="Times New Roman" w:eastAsia="Times New Roman" w:hAnsi="Times New Roman" w:cs="Times New Roman"/>
                <w:sz w:val="24"/>
                <w:szCs w:val="24"/>
                <w:vertAlign w:val="subscript"/>
              </w:rPr>
              <w:t>8</w:t>
            </w:r>
            <w:r w:rsidRPr="00362D61">
              <w:rPr>
                <w:rFonts w:ascii="Times New Roman" w:eastAsia="Times New Roman" w:hAnsi="Times New Roman" w:cs="Times New Roman"/>
                <w:sz w:val="24"/>
                <w:szCs w:val="24"/>
              </w:rPr>
              <w:t>, P</w:t>
            </w:r>
            <w:r w:rsidRPr="00362D61">
              <w:rPr>
                <w:rFonts w:ascii="Times New Roman" w:eastAsia="Times New Roman" w:hAnsi="Times New Roman" w:cs="Times New Roman"/>
                <w:sz w:val="24"/>
                <w:szCs w:val="24"/>
                <w:vertAlign w:val="subscript"/>
              </w:rPr>
              <w:t>4</w:t>
            </w:r>
          </w:p>
        </w:tc>
      </w:tr>
    </w:tbl>
    <w:p w:rsidR="008F5FEB" w:rsidRDefault="00362D61" w:rsidP="008F5FEB">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lastRenderedPageBreak/>
        <w:t>Exceptions to this rule are nonstoichiometric reactions, reactions that do not have a specific reaction that takes place and a number of products can be formed under different conditions</w:t>
      </w:r>
      <w:r w:rsidR="009E64F2">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though a main product is usually known or is the desired product of the reaction. </w:t>
      </w:r>
      <w:r w:rsidR="009E64F2">
        <w:rPr>
          <w:rFonts w:ascii="Times New Roman" w:eastAsia="Times New Roman" w:hAnsi="Times New Roman" w:cs="Times New Roman"/>
          <w:sz w:val="24"/>
          <w:szCs w:val="24"/>
        </w:rPr>
        <w:t xml:space="preserve"> This includes a wide variety of</w:t>
      </w:r>
      <w:r w:rsidRPr="00362D61">
        <w:rPr>
          <w:rFonts w:ascii="Times New Roman" w:eastAsia="Times New Roman" w:hAnsi="Times New Roman" w:cs="Times New Roman"/>
          <w:sz w:val="24"/>
          <w:szCs w:val="24"/>
        </w:rPr>
        <w:t xml:space="preserve"> organic reactions, a specific example being:</w:t>
      </w:r>
      <w:r w:rsidR="00280BD6" w:rsidRPr="00280BD6">
        <w:rPr>
          <w:rFonts w:ascii="Times New Roman" w:eastAsia="Times New Roman" w:hAnsi="Times New Roman" w:cs="Times New Roman"/>
          <w:noProof/>
          <w:sz w:val="24"/>
          <w:szCs w:val="24"/>
        </w:rPr>
        <w:t xml:space="preserve"> </w:t>
      </w:r>
      <w:r w:rsidRPr="00362D61">
        <w:rPr>
          <w:rFonts w:ascii="Times New Roman" w:eastAsia="Times New Roman" w:hAnsi="Times New Roman" w:cs="Times New Roman"/>
          <w:sz w:val="24"/>
          <w:szCs w:val="24"/>
        </w:rPr>
        <w:t xml:space="preserve">  </w:t>
      </w:r>
    </w:p>
    <w:p w:rsidR="00362D61" w:rsidRPr="00362D61" w:rsidRDefault="008F5FEB" w:rsidP="009E64F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3159007B" wp14:editId="3E7429BA">
            <wp:simplePos x="0" y="0"/>
            <wp:positionH relativeFrom="column">
              <wp:posOffset>72390</wp:posOffset>
            </wp:positionH>
            <wp:positionV relativeFrom="paragraph">
              <wp:posOffset>69215</wp:posOffset>
            </wp:positionV>
            <wp:extent cx="3219450" cy="1476375"/>
            <wp:effectExtent l="0" t="0" r="0" b="9525"/>
            <wp:wrapTight wrapText="bothSides">
              <wp:wrapPolygon edited="0">
                <wp:start x="0" y="0"/>
                <wp:lineTo x="0" y="21461"/>
                <wp:lineTo x="21472" y="21461"/>
                <wp:lineTo x="2147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ene reaction.bmp"/>
                    <pic:cNvPicPr/>
                  </pic:nvPicPr>
                  <pic:blipFill>
                    <a:blip r:embed="rId15">
                      <a:extLst>
                        <a:ext uri="{28A0092B-C50C-407E-A947-70E740481C1C}">
                          <a14:useLocalDpi xmlns:a14="http://schemas.microsoft.com/office/drawing/2010/main" val="0"/>
                        </a:ext>
                      </a:extLst>
                    </a:blip>
                    <a:stretch>
                      <a:fillRect/>
                    </a:stretch>
                  </pic:blipFill>
                  <pic:spPr>
                    <a:xfrm>
                      <a:off x="0" y="0"/>
                      <a:ext cx="3219450" cy="1476375"/>
                    </a:xfrm>
                    <a:prstGeom prst="rect">
                      <a:avLst/>
                    </a:prstGeom>
                  </pic:spPr>
                </pic:pic>
              </a:graphicData>
            </a:graphic>
            <wp14:sizeRelH relativeFrom="page">
              <wp14:pctWidth>0</wp14:pctWidth>
            </wp14:sizeRelH>
            <wp14:sizeRelV relativeFrom="page">
              <wp14:pctHeight>0</wp14:pctHeight>
            </wp14:sizeRelV>
          </wp:anchor>
        </w:drawing>
      </w:r>
      <w:r w:rsidR="009E64F2">
        <w:rPr>
          <w:rFonts w:ascii="Times New Roman" w:eastAsia="Times New Roman" w:hAnsi="Times New Roman" w:cs="Times New Roman"/>
          <w:sz w:val="24"/>
          <w:szCs w:val="24"/>
        </w:rPr>
        <w:t>This is another way to show a chemical reaction. C</w:t>
      </w:r>
      <w:r w:rsidR="003E5119">
        <w:rPr>
          <w:rFonts w:ascii="Times New Roman" w:eastAsia="Times New Roman" w:hAnsi="Times New Roman" w:cs="Times New Roman"/>
          <w:sz w:val="24"/>
          <w:szCs w:val="24"/>
        </w:rPr>
        <w:t>hemists use this</w:t>
      </w:r>
      <w:r w:rsidR="009E64F2">
        <w:rPr>
          <w:rFonts w:ascii="Times New Roman" w:eastAsia="Times New Roman" w:hAnsi="Times New Roman" w:cs="Times New Roman"/>
          <w:sz w:val="24"/>
          <w:szCs w:val="24"/>
        </w:rPr>
        <w:t xml:space="preserve"> shorthand </w:t>
      </w:r>
      <w:r>
        <w:rPr>
          <w:rFonts w:ascii="Times New Roman" w:eastAsia="Times New Roman" w:hAnsi="Times New Roman" w:cs="Times New Roman"/>
          <w:sz w:val="24"/>
          <w:szCs w:val="24"/>
        </w:rPr>
        <w:t xml:space="preserve">in organic reactions </w:t>
      </w:r>
      <w:r w:rsidR="009E64F2">
        <w:rPr>
          <w:rFonts w:ascii="Times New Roman" w:eastAsia="Times New Roman" w:hAnsi="Times New Roman" w:cs="Times New Roman"/>
          <w:sz w:val="24"/>
          <w:szCs w:val="24"/>
        </w:rPr>
        <w:t xml:space="preserve">to minimize drawing carbons out and show the </w:t>
      </w:r>
      <w:r w:rsidR="004A473D">
        <w:rPr>
          <w:rFonts w:ascii="Times New Roman" w:eastAsia="Times New Roman" w:hAnsi="Times New Roman" w:cs="Times New Roman"/>
          <w:sz w:val="24"/>
          <w:szCs w:val="24"/>
        </w:rPr>
        <w:t>individual bonds</w:t>
      </w:r>
      <w:r w:rsidR="009E64F2">
        <w:rPr>
          <w:rFonts w:ascii="Times New Roman" w:eastAsia="Times New Roman" w:hAnsi="Times New Roman" w:cs="Times New Roman"/>
          <w:sz w:val="24"/>
          <w:szCs w:val="24"/>
        </w:rPr>
        <w:t xml:space="preserve">. Each line represents a bond between atoms, where two bonds represents a double bond. Each intersection point represents one of the six carbons of benzene. Normally, hydrogens are excluded from these drawings, but here they are depicted for clarity of the drawing. </w:t>
      </w:r>
      <w:r w:rsidR="00362D61" w:rsidRPr="00362D61">
        <w:rPr>
          <w:rFonts w:ascii="Times New Roman" w:eastAsia="Times New Roman" w:hAnsi="Times New Roman" w:cs="Times New Roman"/>
          <w:sz w:val="24"/>
          <w:szCs w:val="24"/>
        </w:rPr>
        <w:t>Notice how the by product, water</w:t>
      </w:r>
      <w:r w:rsidR="009E64F2">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is not included in the reaction, and that the amount of HNO</w:t>
      </w:r>
      <w:r w:rsidR="00362D61" w:rsidRPr="00362D61">
        <w:rPr>
          <w:rFonts w:ascii="Times New Roman" w:eastAsia="Times New Roman" w:hAnsi="Times New Roman" w:cs="Times New Roman"/>
          <w:sz w:val="24"/>
          <w:szCs w:val="24"/>
          <w:vertAlign w:val="subscript"/>
        </w:rPr>
        <w:t>3</w:t>
      </w:r>
      <w:r w:rsidR="00362D61" w:rsidRPr="00362D61">
        <w:rPr>
          <w:rFonts w:ascii="Times New Roman" w:eastAsia="Times New Roman" w:hAnsi="Times New Roman" w:cs="Times New Roman"/>
          <w:sz w:val="24"/>
          <w:szCs w:val="24"/>
        </w:rPr>
        <w:t xml:space="preserve"> (nitric acid) and H</w:t>
      </w:r>
      <w:r w:rsidR="00362D61" w:rsidRPr="00362D61">
        <w:rPr>
          <w:rFonts w:ascii="Times New Roman" w:eastAsia="Times New Roman" w:hAnsi="Times New Roman" w:cs="Times New Roman"/>
          <w:sz w:val="24"/>
          <w:szCs w:val="24"/>
          <w:vertAlign w:val="subscript"/>
        </w:rPr>
        <w:t>2</w:t>
      </w:r>
      <w:r w:rsidR="00362D61" w:rsidRPr="00362D61">
        <w:rPr>
          <w:rFonts w:ascii="Times New Roman" w:eastAsia="Times New Roman" w:hAnsi="Times New Roman" w:cs="Times New Roman"/>
          <w:sz w:val="24"/>
          <w:szCs w:val="24"/>
        </w:rPr>
        <w:t>SO</w:t>
      </w:r>
      <w:r w:rsidR="00362D61" w:rsidRPr="00362D61">
        <w:rPr>
          <w:rFonts w:ascii="Times New Roman" w:eastAsia="Times New Roman" w:hAnsi="Times New Roman" w:cs="Times New Roman"/>
          <w:sz w:val="24"/>
          <w:szCs w:val="24"/>
          <w:vertAlign w:val="subscript"/>
        </w:rPr>
        <w:t>4</w:t>
      </w:r>
      <w:r w:rsidR="00362D61" w:rsidRPr="00362D61">
        <w:rPr>
          <w:rFonts w:ascii="Times New Roman" w:eastAsia="Times New Roman" w:hAnsi="Times New Roman" w:cs="Times New Roman"/>
          <w:sz w:val="24"/>
          <w:szCs w:val="24"/>
        </w:rPr>
        <w:t xml:space="preserve"> (sulfuric acid) reacting with the C</w:t>
      </w:r>
      <w:r w:rsidR="00362D61" w:rsidRPr="00362D61">
        <w:rPr>
          <w:rFonts w:ascii="Times New Roman" w:eastAsia="Times New Roman" w:hAnsi="Times New Roman" w:cs="Times New Roman"/>
          <w:sz w:val="24"/>
          <w:szCs w:val="24"/>
          <w:vertAlign w:val="subscript"/>
        </w:rPr>
        <w:t>6</w:t>
      </w:r>
      <w:r w:rsidR="00362D61" w:rsidRPr="00362D61">
        <w:rPr>
          <w:rFonts w:ascii="Times New Roman" w:eastAsia="Times New Roman" w:hAnsi="Times New Roman" w:cs="Times New Roman"/>
          <w:sz w:val="24"/>
          <w:szCs w:val="24"/>
        </w:rPr>
        <w:t>H</w:t>
      </w:r>
      <w:r w:rsidR="00362D61" w:rsidRPr="00362D61">
        <w:rPr>
          <w:rFonts w:ascii="Times New Roman" w:eastAsia="Times New Roman" w:hAnsi="Times New Roman" w:cs="Times New Roman"/>
          <w:sz w:val="24"/>
          <w:szCs w:val="24"/>
          <w:vertAlign w:val="subscript"/>
        </w:rPr>
        <w:t>6</w:t>
      </w:r>
      <w:r w:rsidR="00362D61" w:rsidRPr="00362D61">
        <w:rPr>
          <w:rFonts w:ascii="Times New Roman" w:eastAsia="Times New Roman" w:hAnsi="Times New Roman" w:cs="Times New Roman"/>
          <w:sz w:val="24"/>
          <w:szCs w:val="24"/>
        </w:rPr>
        <w:t xml:space="preserve"> (benzene) to produce C</w:t>
      </w:r>
      <w:r w:rsidR="00362D61" w:rsidRPr="00362D61">
        <w:rPr>
          <w:rFonts w:ascii="Times New Roman" w:eastAsia="Times New Roman" w:hAnsi="Times New Roman" w:cs="Times New Roman"/>
          <w:sz w:val="24"/>
          <w:szCs w:val="24"/>
          <w:vertAlign w:val="subscript"/>
        </w:rPr>
        <w:t>6</w:t>
      </w:r>
      <w:r w:rsidR="00362D61" w:rsidRPr="00362D61">
        <w:rPr>
          <w:rFonts w:ascii="Times New Roman" w:eastAsia="Times New Roman" w:hAnsi="Times New Roman" w:cs="Times New Roman"/>
          <w:sz w:val="24"/>
          <w:szCs w:val="24"/>
        </w:rPr>
        <w:t>H</w:t>
      </w:r>
      <w:r w:rsidR="00362D61" w:rsidRPr="00362D61">
        <w:rPr>
          <w:rFonts w:ascii="Times New Roman" w:eastAsia="Times New Roman" w:hAnsi="Times New Roman" w:cs="Times New Roman"/>
          <w:sz w:val="24"/>
          <w:szCs w:val="24"/>
          <w:vertAlign w:val="subscript"/>
        </w:rPr>
        <w:t>5</w:t>
      </w:r>
      <w:r w:rsidR="00362D61" w:rsidRPr="00362D61">
        <w:rPr>
          <w:rFonts w:ascii="Times New Roman" w:eastAsia="Times New Roman" w:hAnsi="Times New Roman" w:cs="Times New Roman"/>
          <w:sz w:val="24"/>
          <w:szCs w:val="24"/>
        </w:rPr>
        <w:t>NO</w:t>
      </w:r>
      <w:r w:rsidR="00362D61" w:rsidRPr="00362D61">
        <w:rPr>
          <w:rFonts w:ascii="Times New Roman" w:eastAsia="Times New Roman" w:hAnsi="Times New Roman" w:cs="Times New Roman"/>
          <w:sz w:val="24"/>
          <w:szCs w:val="24"/>
          <w:vertAlign w:val="subscript"/>
        </w:rPr>
        <w:t>2</w:t>
      </w:r>
      <w:r w:rsidR="00362D61" w:rsidRPr="00362D61">
        <w:rPr>
          <w:rFonts w:ascii="Times New Roman" w:eastAsia="Times New Roman" w:hAnsi="Times New Roman" w:cs="Times New Roman"/>
          <w:sz w:val="24"/>
          <w:szCs w:val="24"/>
        </w:rPr>
        <w:t xml:space="preserve"> (nitrobenzene</w:t>
      </w:r>
      <w:r w:rsidR="00062828">
        <w:rPr>
          <w:rFonts w:ascii="Times New Roman" w:eastAsia="Times New Roman" w:hAnsi="Times New Roman" w:cs="Times New Roman"/>
          <w:sz w:val="24"/>
          <w:szCs w:val="24"/>
        </w:rPr>
        <w:t>) is not a part of the equation</w:t>
      </w:r>
      <w:r w:rsidR="009E64F2">
        <w:rPr>
          <w:rFonts w:ascii="Times New Roman" w:eastAsia="Times New Roman" w:hAnsi="Times New Roman" w:cs="Times New Roman"/>
          <w:sz w:val="24"/>
          <w:szCs w:val="24"/>
        </w:rPr>
        <w:t>.</w:t>
      </w:r>
      <w:r w:rsidR="00062828">
        <w:rPr>
          <w:rFonts w:ascii="Times New Roman" w:eastAsia="Times New Roman" w:hAnsi="Times New Roman" w:cs="Times New Roman"/>
          <w:sz w:val="24"/>
          <w:szCs w:val="24"/>
        </w:rPr>
        <w:t xml:space="preserve"> </w:t>
      </w:r>
      <w:r w:rsidR="009E64F2">
        <w:rPr>
          <w:rFonts w:ascii="Times New Roman" w:eastAsia="Times New Roman" w:hAnsi="Times New Roman" w:cs="Times New Roman"/>
          <w:sz w:val="24"/>
          <w:szCs w:val="24"/>
        </w:rPr>
        <w:t xml:space="preserve">This </w:t>
      </w:r>
      <w:r w:rsidR="00362D61" w:rsidRPr="00362D61">
        <w:rPr>
          <w:rFonts w:ascii="Times New Roman" w:eastAsia="Times New Roman" w:hAnsi="Times New Roman" w:cs="Times New Roman"/>
          <w:sz w:val="24"/>
          <w:szCs w:val="24"/>
        </w:rPr>
        <w:t>can be read</w:t>
      </w:r>
      <w:r w:rsidR="004A3A1E">
        <w:rPr>
          <w:rFonts w:ascii="Times New Roman" w:eastAsia="Times New Roman" w:hAnsi="Times New Roman" w:cs="Times New Roman"/>
          <w:sz w:val="24"/>
          <w:szCs w:val="24"/>
        </w:rPr>
        <w:t xml:space="preserve"> as</w:t>
      </w:r>
      <w:r w:rsidR="00362D61" w:rsidRPr="00362D61">
        <w:rPr>
          <w:rFonts w:ascii="Times New Roman" w:eastAsia="Times New Roman" w:hAnsi="Times New Roman" w:cs="Times New Roman"/>
          <w:sz w:val="24"/>
          <w:szCs w:val="24"/>
        </w:rPr>
        <w:t xml:space="preserve"> '</w:t>
      </w:r>
      <w:r w:rsidR="009E64F2">
        <w:rPr>
          <w:rFonts w:ascii="Times New Roman" w:eastAsia="Times New Roman" w:hAnsi="Times New Roman" w:cs="Times New Roman"/>
          <w:i/>
          <w:iCs/>
          <w:sz w:val="24"/>
          <w:szCs w:val="24"/>
        </w:rPr>
        <w:t>in the presence of’,</w:t>
      </w:r>
      <w:r w:rsidR="00362D61" w:rsidRPr="00362D61">
        <w:rPr>
          <w:rFonts w:ascii="Times New Roman" w:eastAsia="Times New Roman" w:hAnsi="Times New Roman" w:cs="Times New Roman"/>
          <w:i/>
          <w:iCs/>
          <w:sz w:val="24"/>
          <w:szCs w:val="24"/>
        </w:rPr>
        <w:t xml:space="preserve"> </w:t>
      </w:r>
      <w:r w:rsidR="009E64F2">
        <w:rPr>
          <w:rFonts w:ascii="Times New Roman" w:eastAsia="Times New Roman" w:hAnsi="Times New Roman" w:cs="Times New Roman"/>
          <w:iCs/>
          <w:sz w:val="24"/>
          <w:szCs w:val="24"/>
        </w:rPr>
        <w:t>t</w:t>
      </w:r>
      <w:r w:rsidR="00362D61" w:rsidRPr="00362D61">
        <w:rPr>
          <w:rFonts w:ascii="Times New Roman" w:eastAsia="Times New Roman" w:hAnsi="Times New Roman" w:cs="Times New Roman"/>
          <w:sz w:val="24"/>
          <w:szCs w:val="24"/>
        </w:rPr>
        <w:t>herefore allowing the reaction to be read, "Benzene, in the presence of nitric acid and sulfuric acid</w:t>
      </w:r>
      <w:r w:rsidR="004A3A1E">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reacts to produce nitrobenzene".  Another time</w:t>
      </w:r>
      <w:r w:rsidR="004A3A1E">
        <w:rPr>
          <w:rFonts w:ascii="Times New Roman" w:eastAsia="Times New Roman" w:hAnsi="Times New Roman" w:cs="Times New Roman"/>
          <w:sz w:val="24"/>
          <w:szCs w:val="24"/>
        </w:rPr>
        <w:t xml:space="preserve"> that information can appear above or below </w:t>
      </w:r>
      <w:r w:rsidR="00362D61" w:rsidRPr="00362D61">
        <w:rPr>
          <w:rFonts w:ascii="Times New Roman" w:eastAsia="Times New Roman" w:hAnsi="Times New Roman" w:cs="Times New Roman"/>
          <w:sz w:val="24"/>
          <w:szCs w:val="24"/>
        </w:rPr>
        <w:t>the arrows could be</w:t>
      </w:r>
      <w:r w:rsidR="009E64F2">
        <w:rPr>
          <w:rFonts w:ascii="Times New Roman" w:eastAsia="Times New Roman" w:hAnsi="Times New Roman" w:cs="Times New Roman"/>
          <w:sz w:val="24"/>
          <w:szCs w:val="24"/>
        </w:rPr>
        <w:t xml:space="preserve"> to show</w:t>
      </w:r>
      <w:r w:rsidR="004A3A1E">
        <w:rPr>
          <w:rFonts w:ascii="Times New Roman" w:eastAsia="Times New Roman" w:hAnsi="Times New Roman" w:cs="Times New Roman"/>
          <w:sz w:val="24"/>
          <w:szCs w:val="24"/>
        </w:rPr>
        <w:t xml:space="preserve"> a</w:t>
      </w:r>
      <w:r w:rsidR="00362D61" w:rsidRPr="00362D61">
        <w:rPr>
          <w:rFonts w:ascii="Times New Roman" w:eastAsia="Times New Roman" w:hAnsi="Times New Roman" w:cs="Times New Roman"/>
          <w:sz w:val="24"/>
          <w:szCs w:val="24"/>
        </w:rPr>
        <w:t xml:space="preserve"> </w:t>
      </w:r>
      <w:r w:rsidR="00362D61" w:rsidRPr="00362D61">
        <w:rPr>
          <w:rFonts w:ascii="Times New Roman" w:eastAsia="Times New Roman" w:hAnsi="Times New Roman" w:cs="Times New Roman"/>
          <w:i/>
          <w:iCs/>
          <w:sz w:val="24"/>
          <w:szCs w:val="24"/>
        </w:rPr>
        <w:t>catalyst</w:t>
      </w:r>
      <w:r w:rsidR="00362D61" w:rsidRPr="00362D61">
        <w:rPr>
          <w:rFonts w:ascii="Times New Roman" w:eastAsia="Times New Roman" w:hAnsi="Times New Roman" w:cs="Times New Roman"/>
          <w:sz w:val="24"/>
          <w:szCs w:val="24"/>
        </w:rPr>
        <w:t xml:space="preserve"> which </w:t>
      </w:r>
      <w:r w:rsidR="004A3A1E">
        <w:rPr>
          <w:rFonts w:ascii="Times New Roman" w:eastAsia="Times New Roman" w:hAnsi="Times New Roman" w:cs="Times New Roman"/>
          <w:sz w:val="24"/>
          <w:szCs w:val="24"/>
        </w:rPr>
        <w:t>speeds up the reaction</w:t>
      </w:r>
      <w:r w:rsidR="009E64F2">
        <w:rPr>
          <w:rFonts w:ascii="Times New Roman" w:eastAsia="Times New Roman" w:hAnsi="Times New Roman" w:cs="Times New Roman"/>
          <w:sz w:val="24"/>
          <w:szCs w:val="24"/>
        </w:rPr>
        <w:t xml:space="preserve"> and</w:t>
      </w:r>
      <w:r w:rsidR="004A3A1E">
        <w:rPr>
          <w:rFonts w:ascii="Times New Roman" w:eastAsia="Times New Roman" w:hAnsi="Times New Roman" w:cs="Times New Roman"/>
          <w:sz w:val="24"/>
          <w:szCs w:val="24"/>
        </w:rPr>
        <w:t xml:space="preserve"> is not consumed.</w:t>
      </w:r>
      <w:r w:rsidR="00362D61" w:rsidRPr="00362D61">
        <w:rPr>
          <w:rFonts w:ascii="Times New Roman" w:eastAsia="Times New Roman" w:hAnsi="Times New Roman" w:cs="Times New Roman"/>
          <w:sz w:val="24"/>
          <w:szCs w:val="24"/>
        </w:rPr>
        <w:t xml:space="preserve"> </w:t>
      </w:r>
      <w:r w:rsidR="004A3A1E">
        <w:rPr>
          <w:rFonts w:ascii="Times New Roman" w:eastAsia="Times New Roman" w:hAnsi="Times New Roman" w:cs="Times New Roman"/>
          <w:sz w:val="24"/>
          <w:szCs w:val="24"/>
        </w:rPr>
        <w:t>A</w:t>
      </w:r>
      <w:r w:rsidR="00362D61" w:rsidRPr="00362D61">
        <w:rPr>
          <w:rFonts w:ascii="Times New Roman" w:eastAsia="Times New Roman" w:hAnsi="Times New Roman" w:cs="Times New Roman"/>
          <w:sz w:val="24"/>
          <w:szCs w:val="24"/>
        </w:rPr>
        <w:t>dditionally</w:t>
      </w:r>
      <w:r w:rsidR="004A3A1E">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temperature information can appear </w:t>
      </w:r>
      <w:r w:rsidR="004A3A1E">
        <w:rPr>
          <w:rFonts w:ascii="Times New Roman" w:eastAsia="Times New Roman" w:hAnsi="Times New Roman" w:cs="Times New Roman"/>
          <w:sz w:val="24"/>
          <w:szCs w:val="24"/>
        </w:rPr>
        <w:t>in this location,</w:t>
      </w:r>
      <w:r w:rsidR="00362D61" w:rsidRPr="00362D61">
        <w:rPr>
          <w:rFonts w:ascii="Times New Roman" w:eastAsia="Times New Roman" w:hAnsi="Times New Roman" w:cs="Times New Roman"/>
          <w:sz w:val="24"/>
          <w:szCs w:val="24"/>
        </w:rPr>
        <w:t xml:space="preserve"> as</w:t>
      </w:r>
      <w:r w:rsidR="004A3A1E">
        <w:rPr>
          <w:rFonts w:ascii="Times New Roman" w:eastAsia="Times New Roman" w:hAnsi="Times New Roman" w:cs="Times New Roman"/>
          <w:sz w:val="24"/>
          <w:szCs w:val="24"/>
        </w:rPr>
        <w:t xml:space="preserve"> well as</w:t>
      </w:r>
      <w:r w:rsidR="00362D61" w:rsidRPr="00362D61">
        <w:rPr>
          <w:rFonts w:ascii="Times New Roman" w:eastAsia="Times New Roman" w:hAnsi="Times New Roman" w:cs="Times New Roman"/>
          <w:sz w:val="24"/>
          <w:szCs w:val="24"/>
        </w:rPr>
        <w:t xml:space="preserve"> pressure</w:t>
      </w:r>
      <w:r w:rsidR="004A3A1E">
        <w:rPr>
          <w:rFonts w:ascii="Times New Roman" w:eastAsia="Times New Roman" w:hAnsi="Times New Roman" w:cs="Times New Roman"/>
          <w:sz w:val="24"/>
          <w:szCs w:val="24"/>
        </w:rPr>
        <w:t xml:space="preserve">, solvents, </w:t>
      </w:r>
      <w:r w:rsidR="004A3A1E">
        <w:rPr>
          <w:rFonts w:ascii="Times New Roman" w:eastAsia="Times New Roman" w:hAnsi="Times New Roman" w:cs="Times New Roman"/>
          <w:i/>
          <w:sz w:val="24"/>
          <w:szCs w:val="24"/>
        </w:rPr>
        <w:t>inert atmosphere</w:t>
      </w:r>
      <w:r w:rsidR="00062828">
        <w:rPr>
          <w:rFonts w:ascii="Times New Roman" w:eastAsia="Times New Roman" w:hAnsi="Times New Roman" w:cs="Times New Roman"/>
          <w:i/>
          <w:sz w:val="24"/>
          <w:szCs w:val="24"/>
        </w:rPr>
        <w:t xml:space="preserve"> </w:t>
      </w:r>
      <w:r w:rsidR="00062828">
        <w:rPr>
          <w:rFonts w:ascii="Times New Roman" w:eastAsia="Times New Roman" w:hAnsi="Times New Roman" w:cs="Times New Roman"/>
          <w:sz w:val="24"/>
          <w:szCs w:val="24"/>
        </w:rPr>
        <w:t>(Gases present)</w:t>
      </w:r>
      <w:r w:rsidR="004A3A1E">
        <w:rPr>
          <w:rFonts w:ascii="Times New Roman" w:eastAsia="Times New Roman" w:hAnsi="Times New Roman" w:cs="Times New Roman"/>
          <w:sz w:val="24"/>
          <w:szCs w:val="24"/>
        </w:rPr>
        <w:t>, etc</w:t>
      </w:r>
      <w:r w:rsidR="00362D61" w:rsidRPr="00362D61">
        <w:rPr>
          <w:rFonts w:ascii="Times New Roman" w:eastAsia="Times New Roman" w:hAnsi="Times New Roman" w:cs="Times New Roman"/>
          <w:sz w:val="24"/>
          <w:szCs w:val="24"/>
        </w:rPr>
        <w:t xml:space="preserve">.  Specific reaction conditions are not included in </w:t>
      </w:r>
      <w:r w:rsidR="00C57C8B">
        <w:rPr>
          <w:rFonts w:ascii="Times New Roman" w:eastAsia="Times New Roman" w:hAnsi="Times New Roman" w:cs="Times New Roman"/>
          <w:sz w:val="24"/>
          <w:szCs w:val="24"/>
        </w:rPr>
        <w:t>all</w:t>
      </w:r>
      <w:r w:rsidR="00362D61" w:rsidRPr="00362D61">
        <w:rPr>
          <w:rFonts w:ascii="Times New Roman" w:eastAsia="Times New Roman" w:hAnsi="Times New Roman" w:cs="Times New Roman"/>
          <w:sz w:val="24"/>
          <w:szCs w:val="24"/>
        </w:rPr>
        <w:t xml:space="preserve"> condensed equation</w:t>
      </w:r>
      <w:r w:rsidR="00C57C8B">
        <w:rPr>
          <w:rFonts w:ascii="Times New Roman" w:eastAsia="Times New Roman" w:hAnsi="Times New Roman" w:cs="Times New Roman"/>
          <w:sz w:val="24"/>
          <w:szCs w:val="24"/>
        </w:rPr>
        <w:t>s,</w:t>
      </w:r>
      <w:r w:rsidR="00362D61" w:rsidRPr="00362D61">
        <w:rPr>
          <w:rFonts w:ascii="Times New Roman" w:eastAsia="Times New Roman" w:hAnsi="Times New Roman" w:cs="Times New Roman"/>
          <w:sz w:val="24"/>
          <w:szCs w:val="24"/>
        </w:rPr>
        <w:t xml:space="preserve"> </w:t>
      </w:r>
      <w:r w:rsidR="00C57C8B">
        <w:rPr>
          <w:rFonts w:ascii="Times New Roman" w:eastAsia="Times New Roman" w:hAnsi="Times New Roman" w:cs="Times New Roman"/>
          <w:sz w:val="24"/>
          <w:szCs w:val="24"/>
        </w:rPr>
        <w:t xml:space="preserve">so </w:t>
      </w:r>
      <w:r w:rsidR="00362D61" w:rsidRPr="00362D61">
        <w:rPr>
          <w:rFonts w:ascii="Times New Roman" w:eastAsia="Times New Roman" w:hAnsi="Times New Roman" w:cs="Times New Roman"/>
          <w:sz w:val="24"/>
          <w:szCs w:val="24"/>
        </w:rPr>
        <w:t>it is not safe to assume that every reaction you see will run at STP (standard temperature and pressure)</w:t>
      </w:r>
      <w:r w:rsidR="00C57C8B">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w:t>
      </w:r>
      <w:r w:rsidR="00C57C8B">
        <w:rPr>
          <w:rFonts w:ascii="Times New Roman" w:eastAsia="Times New Roman" w:hAnsi="Times New Roman" w:cs="Times New Roman"/>
          <w:sz w:val="24"/>
          <w:szCs w:val="24"/>
        </w:rPr>
        <w:t>In fact,</w:t>
      </w:r>
      <w:r w:rsidR="00362D61" w:rsidRPr="00362D61">
        <w:rPr>
          <w:rFonts w:ascii="Times New Roman" w:eastAsia="Times New Roman" w:hAnsi="Times New Roman" w:cs="Times New Roman"/>
          <w:sz w:val="24"/>
          <w:szCs w:val="24"/>
        </w:rPr>
        <w:t xml:space="preserve"> there are many reactions</w:t>
      </w:r>
      <w:r w:rsidR="00C57C8B">
        <w:rPr>
          <w:rFonts w:ascii="Times New Roman" w:eastAsia="Times New Roman" w:hAnsi="Times New Roman" w:cs="Times New Roman"/>
          <w:sz w:val="24"/>
          <w:szCs w:val="24"/>
        </w:rPr>
        <w:t xml:space="preserve"> that are</w:t>
      </w:r>
      <w:r w:rsidR="00362D61" w:rsidRPr="00362D61">
        <w:rPr>
          <w:rFonts w:ascii="Times New Roman" w:eastAsia="Times New Roman" w:hAnsi="Times New Roman" w:cs="Times New Roman"/>
          <w:sz w:val="24"/>
          <w:szCs w:val="24"/>
        </w:rPr>
        <w:t xml:space="preserve"> not run at STP and</w:t>
      </w:r>
      <w:r w:rsidR="00C57C8B">
        <w:rPr>
          <w:rFonts w:ascii="Times New Roman" w:eastAsia="Times New Roman" w:hAnsi="Times New Roman" w:cs="Times New Roman"/>
          <w:sz w:val="24"/>
          <w:szCs w:val="24"/>
        </w:rPr>
        <w:t xml:space="preserve">, by not including information over and under the </w:t>
      </w:r>
      <w:proofErr w:type="gramStart"/>
      <w:r w:rsidR="00C57C8B">
        <w:rPr>
          <w:rFonts w:ascii="Times New Roman" w:eastAsia="Times New Roman" w:hAnsi="Times New Roman" w:cs="Times New Roman"/>
          <w:sz w:val="24"/>
          <w:szCs w:val="24"/>
        </w:rPr>
        <w:t>arrow,</w:t>
      </w:r>
      <w:proofErr w:type="gramEnd"/>
      <w:r w:rsidR="00362D61" w:rsidRPr="00362D61">
        <w:rPr>
          <w:rFonts w:ascii="Times New Roman" w:eastAsia="Times New Roman" w:hAnsi="Times New Roman" w:cs="Times New Roman"/>
          <w:sz w:val="24"/>
          <w:szCs w:val="24"/>
        </w:rPr>
        <w:t xml:space="preserve"> you hardly know anything of</w:t>
      </w:r>
      <w:r w:rsidR="00C57C8B">
        <w:rPr>
          <w:rFonts w:ascii="Times New Roman" w:eastAsia="Times New Roman" w:hAnsi="Times New Roman" w:cs="Times New Roman"/>
          <w:sz w:val="24"/>
          <w:szCs w:val="24"/>
        </w:rPr>
        <w:t xml:space="preserve"> the</w:t>
      </w:r>
      <w:r w:rsidR="00362D61" w:rsidRPr="00362D61">
        <w:rPr>
          <w:rFonts w:ascii="Times New Roman" w:eastAsia="Times New Roman" w:hAnsi="Times New Roman" w:cs="Times New Roman"/>
          <w:sz w:val="24"/>
          <w:szCs w:val="24"/>
        </w:rPr>
        <w:t xml:space="preserve"> reaction conditions</w:t>
      </w:r>
      <w:r w:rsidR="00C57C8B">
        <w:rPr>
          <w:rFonts w:ascii="Times New Roman" w:eastAsia="Times New Roman" w:hAnsi="Times New Roman" w:cs="Times New Roman"/>
          <w:sz w:val="24"/>
          <w:szCs w:val="24"/>
        </w:rPr>
        <w:t>.</w:t>
      </w:r>
      <w:r w:rsidR="00362D61" w:rsidRPr="00362D61">
        <w:rPr>
          <w:rFonts w:ascii="Times New Roman" w:eastAsia="Times New Roman" w:hAnsi="Times New Roman" w:cs="Times New Roman"/>
          <w:sz w:val="24"/>
          <w:szCs w:val="24"/>
        </w:rPr>
        <w:t xml:space="preserve"> </w:t>
      </w:r>
      <w:r w:rsidR="00C57C8B">
        <w:rPr>
          <w:rFonts w:ascii="Times New Roman" w:eastAsia="Times New Roman" w:hAnsi="Times New Roman" w:cs="Times New Roman"/>
          <w:sz w:val="24"/>
          <w:szCs w:val="24"/>
        </w:rPr>
        <w:t>T</w:t>
      </w:r>
      <w:r w:rsidR="00301711">
        <w:rPr>
          <w:rFonts w:ascii="Times New Roman" w:eastAsia="Times New Roman" w:hAnsi="Times New Roman" w:cs="Times New Roman"/>
          <w:sz w:val="24"/>
          <w:szCs w:val="24"/>
        </w:rPr>
        <w:t xml:space="preserve">his can be a real pain </w:t>
      </w:r>
      <w:r w:rsidR="00C57C8B">
        <w:rPr>
          <w:rFonts w:ascii="Times New Roman" w:eastAsia="Times New Roman" w:hAnsi="Times New Roman" w:cs="Times New Roman"/>
          <w:sz w:val="24"/>
          <w:szCs w:val="24"/>
        </w:rPr>
        <w:t>and requires additional research before attempt</w:t>
      </w:r>
      <w:r w:rsidR="00E3224F">
        <w:rPr>
          <w:rFonts w:ascii="Times New Roman" w:eastAsia="Times New Roman" w:hAnsi="Times New Roman" w:cs="Times New Roman"/>
          <w:sz w:val="24"/>
          <w:szCs w:val="24"/>
        </w:rPr>
        <w:t>ing</w:t>
      </w:r>
      <w:r w:rsidR="00C57C8B">
        <w:rPr>
          <w:rFonts w:ascii="Times New Roman" w:eastAsia="Times New Roman" w:hAnsi="Times New Roman" w:cs="Times New Roman"/>
          <w:sz w:val="24"/>
          <w:szCs w:val="24"/>
        </w:rPr>
        <w:t xml:space="preserve"> a reaction</w:t>
      </w:r>
      <w:r w:rsidR="00362D61" w:rsidRPr="00362D61">
        <w:rPr>
          <w:rFonts w:ascii="Times New Roman" w:eastAsia="Times New Roman" w:hAnsi="Times New Roman" w:cs="Times New Roman"/>
          <w:sz w:val="24"/>
          <w:szCs w:val="24"/>
        </w:rPr>
        <w:t>.</w:t>
      </w:r>
    </w:p>
    <w:p w:rsidR="003E5119" w:rsidRDefault="00362D61" w:rsidP="00F54E1A">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Now </w:t>
      </w:r>
      <w:r w:rsidR="00F54E1A" w:rsidRPr="00362D61">
        <w:rPr>
          <w:rFonts w:ascii="Times New Roman" w:eastAsia="Times New Roman" w:hAnsi="Times New Roman" w:cs="Times New Roman"/>
          <w:sz w:val="24"/>
          <w:szCs w:val="24"/>
        </w:rPr>
        <w:t>let’s</w:t>
      </w:r>
      <w:r w:rsidRPr="00362D61">
        <w:rPr>
          <w:rFonts w:ascii="Times New Roman" w:eastAsia="Times New Roman" w:hAnsi="Times New Roman" w:cs="Times New Roman"/>
          <w:sz w:val="24"/>
          <w:szCs w:val="24"/>
        </w:rPr>
        <w:t xml:space="preserve"> say you want to write a chemical reaction.  First you should know the chemicals/elements involved along with what you believe to be the products.  You write them out in the format previously described, reactants (</w:t>
      </w:r>
      <w:r w:rsidR="003E5119">
        <w:rPr>
          <w:rFonts w:ascii="Times New Roman" w:eastAsia="Times New Roman" w:hAnsi="Times New Roman" w:cs="Times New Roman"/>
          <w:sz w:val="24"/>
          <w:szCs w:val="24"/>
        </w:rPr>
        <w:t>compounds or elements</w:t>
      </w:r>
      <w:r w:rsidRPr="00362D61">
        <w:rPr>
          <w:rFonts w:ascii="Times New Roman" w:eastAsia="Times New Roman" w:hAnsi="Times New Roman" w:cs="Times New Roman"/>
          <w:sz w:val="24"/>
          <w:szCs w:val="24"/>
        </w:rPr>
        <w:t xml:space="preserve"> reacting to give your desired product) on the left and products on the right</w:t>
      </w:r>
      <w:r w:rsidR="003E5119">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w:t>
      </w:r>
      <w:r w:rsidR="003E5119">
        <w:rPr>
          <w:rFonts w:ascii="Times New Roman" w:eastAsia="Times New Roman" w:hAnsi="Times New Roman" w:cs="Times New Roman"/>
          <w:sz w:val="24"/>
          <w:szCs w:val="24"/>
        </w:rPr>
        <w:t>T</w:t>
      </w:r>
      <w:r w:rsidRPr="00362D61">
        <w:rPr>
          <w:rFonts w:ascii="Times New Roman" w:eastAsia="Times New Roman" w:hAnsi="Times New Roman" w:cs="Times New Roman"/>
          <w:sz w:val="24"/>
          <w:szCs w:val="24"/>
        </w:rPr>
        <w:t>hen you</w:t>
      </w:r>
      <w:r w:rsidR="003E5119">
        <w:rPr>
          <w:rFonts w:ascii="Times New Roman" w:eastAsia="Times New Roman" w:hAnsi="Times New Roman" w:cs="Times New Roman"/>
          <w:sz w:val="24"/>
          <w:szCs w:val="24"/>
        </w:rPr>
        <w:t xml:space="preserve"> can</w:t>
      </w:r>
      <w:r w:rsidRPr="00362D61">
        <w:rPr>
          <w:rFonts w:ascii="Times New Roman" w:eastAsia="Times New Roman" w:hAnsi="Times New Roman" w:cs="Times New Roman"/>
          <w:sz w:val="24"/>
          <w:szCs w:val="24"/>
        </w:rPr>
        <w:t xml:space="preserve"> attempt to balance the equation by adding to the products or reactants side.  If an element only shows up on one side</w:t>
      </w:r>
      <w:r w:rsidR="003E5119">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something is </w:t>
      </w:r>
      <w:r w:rsidR="003E5119">
        <w:rPr>
          <w:rFonts w:ascii="Times New Roman" w:eastAsia="Times New Roman" w:hAnsi="Times New Roman" w:cs="Times New Roman"/>
          <w:sz w:val="24"/>
          <w:szCs w:val="24"/>
        </w:rPr>
        <w:t>wrong</w:t>
      </w:r>
      <w:r w:rsidRPr="00362D61">
        <w:rPr>
          <w:rFonts w:ascii="Times New Roman" w:eastAsia="Times New Roman" w:hAnsi="Times New Roman" w:cs="Times New Roman"/>
          <w:sz w:val="24"/>
          <w:szCs w:val="24"/>
        </w:rPr>
        <w:t>.  Just remember that there is not always one correct chemical reaction and just because a reaction looks good on paper does not magi</w:t>
      </w:r>
      <w:r w:rsidR="003E5119">
        <w:rPr>
          <w:rFonts w:ascii="Times New Roman" w:eastAsia="Times New Roman" w:hAnsi="Times New Roman" w:cs="Times New Roman"/>
          <w:sz w:val="24"/>
          <w:szCs w:val="24"/>
        </w:rPr>
        <w:t>cally make it the real reaction.</w:t>
      </w:r>
      <w:r w:rsidRPr="00362D61">
        <w:rPr>
          <w:rFonts w:ascii="Times New Roman" w:eastAsia="Times New Roman" w:hAnsi="Times New Roman" w:cs="Times New Roman"/>
          <w:sz w:val="24"/>
          <w:szCs w:val="24"/>
        </w:rPr>
        <w:t xml:space="preserve"> </w:t>
      </w:r>
      <w:r w:rsidR="003E5119">
        <w:rPr>
          <w:rFonts w:ascii="Times New Roman" w:eastAsia="Times New Roman" w:hAnsi="Times New Roman" w:cs="Times New Roman"/>
          <w:sz w:val="24"/>
          <w:szCs w:val="24"/>
        </w:rPr>
        <w:t>A</w:t>
      </w:r>
      <w:r w:rsidRPr="00362D61">
        <w:rPr>
          <w:rFonts w:ascii="Times New Roman" w:eastAsia="Times New Roman" w:hAnsi="Times New Roman" w:cs="Times New Roman"/>
          <w:sz w:val="24"/>
          <w:szCs w:val="24"/>
        </w:rPr>
        <w:t xml:space="preserve"> reaction that is nearly impossible may look just as plausible on paper as a simple reaction tested </w:t>
      </w:r>
      <w:r w:rsidR="003E5119">
        <w:rPr>
          <w:rFonts w:ascii="Times New Roman" w:eastAsia="Times New Roman" w:hAnsi="Times New Roman" w:cs="Times New Roman"/>
          <w:sz w:val="24"/>
          <w:szCs w:val="24"/>
        </w:rPr>
        <w:t xml:space="preserve">over time </w:t>
      </w:r>
      <w:r w:rsidRPr="00362D61">
        <w:rPr>
          <w:rFonts w:ascii="Times New Roman" w:eastAsia="Times New Roman" w:hAnsi="Times New Roman" w:cs="Times New Roman"/>
          <w:sz w:val="24"/>
          <w:szCs w:val="24"/>
        </w:rPr>
        <w:t>for the past hundred years</w:t>
      </w:r>
      <w:r w:rsidR="003E5119">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w:t>
      </w:r>
    </w:p>
    <w:p w:rsidR="00362D61" w:rsidRPr="003E5119" w:rsidRDefault="003E5119" w:rsidP="003E5119">
      <w:pPr>
        <w:spacing w:before="100" w:beforeAutospacing="1" w:after="100" w:afterAutospacing="1" w:line="240" w:lineRule="auto"/>
        <w:ind w:firstLine="720"/>
        <w:jc w:val="center"/>
        <w:rPr>
          <w:rFonts w:ascii="Times New Roman" w:eastAsia="Times New Roman" w:hAnsi="Times New Roman" w:cs="Times New Roman"/>
          <w:i/>
          <w:sz w:val="24"/>
          <w:szCs w:val="24"/>
        </w:rPr>
      </w:pPr>
      <w:r w:rsidRPr="003E5119">
        <w:rPr>
          <w:rFonts w:ascii="Times New Roman" w:eastAsia="Times New Roman" w:hAnsi="Times New Roman" w:cs="Times New Roman"/>
          <w:i/>
          <w:sz w:val="24"/>
          <w:szCs w:val="24"/>
        </w:rPr>
        <w:lastRenderedPageBreak/>
        <w:t>An</w:t>
      </w:r>
      <w:r w:rsidR="00362D61" w:rsidRPr="003E5119">
        <w:rPr>
          <w:rFonts w:ascii="Times New Roman" w:eastAsia="Times New Roman" w:hAnsi="Times New Roman" w:cs="Times New Roman"/>
          <w:i/>
          <w:sz w:val="24"/>
          <w:szCs w:val="24"/>
        </w:rPr>
        <w:t>yone can make up a reaction,</w:t>
      </w:r>
      <w:r w:rsidRPr="003E5119">
        <w:rPr>
          <w:rFonts w:ascii="Times New Roman" w:eastAsia="Times New Roman" w:hAnsi="Times New Roman" w:cs="Times New Roman"/>
          <w:i/>
          <w:sz w:val="24"/>
          <w:szCs w:val="24"/>
        </w:rPr>
        <w:t xml:space="preserve"> so</w:t>
      </w:r>
      <w:r w:rsidR="00362D61" w:rsidRPr="003E5119">
        <w:rPr>
          <w:rFonts w:ascii="Times New Roman" w:eastAsia="Times New Roman" w:hAnsi="Times New Roman" w:cs="Times New Roman"/>
          <w:i/>
          <w:sz w:val="24"/>
          <w:szCs w:val="24"/>
        </w:rPr>
        <w:t xml:space="preserve"> be wary of reactions you see with no </w:t>
      </w:r>
      <w:r>
        <w:rPr>
          <w:rFonts w:ascii="Times New Roman" w:eastAsia="Times New Roman" w:hAnsi="Times New Roman" w:cs="Times New Roman"/>
          <w:i/>
          <w:sz w:val="24"/>
          <w:szCs w:val="24"/>
        </w:rPr>
        <w:t xml:space="preserve">background information supporting it. </w:t>
      </w:r>
    </w:p>
    <w:p w:rsidR="00362D61" w:rsidRPr="00362D61" w:rsidRDefault="00362D61" w:rsidP="00F54E1A">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In addition to the common elements there are also components that the average chemist </w:t>
      </w:r>
      <w:r w:rsidR="007B0FC6">
        <w:rPr>
          <w:rFonts w:ascii="Times New Roman" w:eastAsia="Times New Roman" w:hAnsi="Times New Roman" w:cs="Times New Roman"/>
          <w:sz w:val="24"/>
          <w:szCs w:val="24"/>
        </w:rPr>
        <w:t>should know and be at least familiar with</w:t>
      </w:r>
      <w:r w:rsidRPr="00362D61">
        <w:rPr>
          <w:rFonts w:ascii="Times New Roman" w:eastAsia="Times New Roman" w:hAnsi="Times New Roman" w:cs="Times New Roman"/>
          <w:sz w:val="24"/>
          <w:szCs w:val="24"/>
        </w:rPr>
        <w:t xml:space="preserve">.  They are </w:t>
      </w:r>
      <w:r w:rsidR="007B0FC6">
        <w:rPr>
          <w:rFonts w:ascii="Times New Roman" w:eastAsia="Times New Roman" w:hAnsi="Times New Roman" w:cs="Times New Roman"/>
          <w:sz w:val="24"/>
          <w:szCs w:val="24"/>
        </w:rPr>
        <w:t>most</w:t>
      </w:r>
      <w:r w:rsidRPr="00362D61">
        <w:rPr>
          <w:rFonts w:ascii="Times New Roman" w:eastAsia="Times New Roman" w:hAnsi="Times New Roman" w:cs="Times New Roman"/>
          <w:sz w:val="24"/>
          <w:szCs w:val="24"/>
        </w:rPr>
        <w:t xml:space="preserve"> evident in aqueous solutions in the form of ionic </w:t>
      </w:r>
      <w:r w:rsidR="007B0FC6">
        <w:rPr>
          <w:rFonts w:ascii="Times New Roman" w:eastAsia="Times New Roman" w:hAnsi="Times New Roman" w:cs="Times New Roman"/>
          <w:sz w:val="24"/>
          <w:szCs w:val="24"/>
        </w:rPr>
        <w:t>species</w:t>
      </w:r>
      <w:r w:rsidRPr="00362D61">
        <w:rPr>
          <w:rFonts w:ascii="Times New Roman" w:eastAsia="Times New Roman" w:hAnsi="Times New Roman" w:cs="Times New Roman"/>
          <w:sz w:val="24"/>
          <w:szCs w:val="24"/>
        </w:rPr>
        <w:t xml:space="preserve">.  Collectively they are known as </w:t>
      </w:r>
      <w:r w:rsidRPr="007B0FC6">
        <w:rPr>
          <w:rFonts w:ascii="Times New Roman" w:eastAsia="Times New Roman" w:hAnsi="Times New Roman" w:cs="Times New Roman"/>
          <w:i/>
          <w:sz w:val="24"/>
          <w:szCs w:val="24"/>
        </w:rPr>
        <w:t>ions</w:t>
      </w:r>
      <w:r w:rsidR="007B0FC6">
        <w:rPr>
          <w:rFonts w:ascii="Times New Roman" w:eastAsia="Times New Roman" w:hAnsi="Times New Roman" w:cs="Times New Roman"/>
          <w:i/>
          <w:sz w:val="24"/>
          <w:szCs w:val="24"/>
        </w:rPr>
        <w:t>,</w:t>
      </w:r>
      <w:r w:rsidRPr="00362D61">
        <w:rPr>
          <w:rFonts w:ascii="Times New Roman" w:eastAsia="Times New Roman" w:hAnsi="Times New Roman" w:cs="Times New Roman"/>
          <w:sz w:val="24"/>
          <w:szCs w:val="24"/>
        </w:rPr>
        <w:t xml:space="preserve"> but more specifically</w:t>
      </w:r>
      <w:r w:rsidR="007B0FC6">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positively charged species are known as </w:t>
      </w:r>
      <w:r w:rsidRPr="00362D61">
        <w:rPr>
          <w:rFonts w:ascii="Times New Roman" w:eastAsia="Times New Roman" w:hAnsi="Times New Roman" w:cs="Times New Roman"/>
          <w:i/>
          <w:iCs/>
          <w:sz w:val="24"/>
          <w:szCs w:val="24"/>
        </w:rPr>
        <w:t>cations</w:t>
      </w:r>
      <w:r w:rsidRPr="00362D61">
        <w:rPr>
          <w:rFonts w:ascii="Times New Roman" w:eastAsia="Times New Roman" w:hAnsi="Times New Roman" w:cs="Times New Roman"/>
          <w:sz w:val="24"/>
          <w:szCs w:val="24"/>
        </w:rPr>
        <w:t xml:space="preserve"> and negatively charged species are known as </w:t>
      </w:r>
      <w:r w:rsidRPr="00362D61">
        <w:rPr>
          <w:rFonts w:ascii="Times New Roman" w:eastAsia="Times New Roman" w:hAnsi="Times New Roman" w:cs="Times New Roman"/>
          <w:i/>
          <w:iCs/>
          <w:sz w:val="24"/>
          <w:szCs w:val="24"/>
        </w:rPr>
        <w:t>anions</w:t>
      </w:r>
      <w:r w:rsidRPr="00362D61">
        <w:rPr>
          <w:rFonts w:ascii="Times New Roman" w:eastAsia="Times New Roman" w:hAnsi="Times New Roman" w:cs="Times New Roman"/>
          <w:sz w:val="24"/>
          <w:szCs w:val="24"/>
        </w:rPr>
        <w:t>.  Most aqueous chemistry (chemistry occurring in water) revolves extensively around cations and anions and it is quite useful to have a ready reference list of cations, anion</w:t>
      </w:r>
      <w:r w:rsidR="003175C9">
        <w:rPr>
          <w:rFonts w:ascii="Times New Roman" w:eastAsia="Times New Roman" w:hAnsi="Times New Roman" w:cs="Times New Roman"/>
          <w:sz w:val="24"/>
          <w:szCs w:val="24"/>
        </w:rPr>
        <w:t>s, and their respective charges. The compounds listed below with more than one element in them are referred to as polyatomic ions</w:t>
      </w:r>
      <w:r w:rsidR="00EC3C87">
        <w:rPr>
          <w:rFonts w:ascii="Times New Roman" w:eastAsia="Times New Roman" w:hAnsi="Times New Roman" w:cs="Times New Roman"/>
          <w:sz w:val="24"/>
          <w:szCs w:val="24"/>
        </w:rPr>
        <w:t>.</w:t>
      </w:r>
      <w:r w:rsidR="003175C9">
        <w:rPr>
          <w:rFonts w:ascii="Times New Roman" w:eastAsia="Times New Roman" w:hAnsi="Times New Roman" w:cs="Times New Roman"/>
          <w:sz w:val="24"/>
          <w:szCs w:val="24"/>
        </w:rPr>
        <w:t xml:space="preserve"> </w:t>
      </w:r>
      <w:r w:rsidR="00EC3C87">
        <w:rPr>
          <w:rFonts w:ascii="Times New Roman" w:eastAsia="Times New Roman" w:hAnsi="Times New Roman" w:cs="Times New Roman"/>
          <w:sz w:val="24"/>
          <w:szCs w:val="24"/>
        </w:rPr>
        <w:t>O</w:t>
      </w:r>
      <w:r w:rsidR="003175C9">
        <w:rPr>
          <w:rFonts w:ascii="Times New Roman" w:eastAsia="Times New Roman" w:hAnsi="Times New Roman" w:cs="Times New Roman"/>
          <w:sz w:val="24"/>
          <w:szCs w:val="24"/>
        </w:rPr>
        <w:t>f course, the list is not exhaustive</w:t>
      </w:r>
      <w:r w:rsidR="00EC3C87">
        <w:rPr>
          <w:rFonts w:ascii="Times New Roman" w:eastAsia="Times New Roman" w:hAnsi="Times New Roman" w:cs="Times New Roman"/>
          <w:sz w:val="24"/>
          <w:szCs w:val="24"/>
        </w:rPr>
        <w:t xml:space="preserve"> and there are plenty of better ones on the web</w:t>
      </w:r>
      <w:r w:rsidRPr="00362D61">
        <w:rPr>
          <w:rFonts w:ascii="Times New Roman" w:eastAsia="Times New Roman" w:hAnsi="Times New Roman" w:cs="Times New Roman"/>
          <w:sz w:val="24"/>
          <w:szCs w:val="24"/>
        </w:rPr>
        <w:t>:</w:t>
      </w:r>
    </w:p>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b/>
          <w:bCs/>
          <w:sz w:val="24"/>
          <w:szCs w:val="24"/>
        </w:rPr>
        <w:t>Anions: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4"/>
        <w:gridCol w:w="1373"/>
        <w:gridCol w:w="434"/>
        <w:gridCol w:w="1754"/>
        <w:gridCol w:w="1042"/>
        <w:gridCol w:w="434"/>
        <w:gridCol w:w="1978"/>
        <w:gridCol w:w="1017"/>
      </w:tblGrid>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Acetate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C</w:t>
            </w:r>
            <w:r w:rsidRPr="00362D61">
              <w:rPr>
                <w:rFonts w:ascii="Times New Roman" w:eastAsia="Times New Roman" w:hAnsi="Times New Roman" w:cs="Times New Roman"/>
                <w:color w:val="3366FF"/>
                <w:sz w:val="24"/>
                <w:szCs w:val="24"/>
                <w:vertAlign w:val="subscript"/>
              </w:rPr>
              <w:t>2</w:t>
            </w:r>
            <w:r w:rsidRPr="00362D61">
              <w:rPr>
                <w:rFonts w:ascii="Times New Roman" w:eastAsia="Times New Roman" w:hAnsi="Times New Roman" w:cs="Times New Roman"/>
                <w:color w:val="3366FF"/>
                <w:sz w:val="24"/>
                <w:szCs w:val="24"/>
              </w:rPr>
              <w:t>H</w:t>
            </w:r>
            <w:r w:rsidRPr="00362D61">
              <w:rPr>
                <w:rFonts w:ascii="Times New Roman" w:eastAsia="Times New Roman" w:hAnsi="Times New Roman" w:cs="Times New Roman"/>
                <w:color w:val="3366FF"/>
                <w:sz w:val="24"/>
                <w:szCs w:val="24"/>
                <w:vertAlign w:val="subscript"/>
              </w:rPr>
              <w:t>3</w:t>
            </w:r>
            <w:r w:rsidRPr="00362D61">
              <w:rPr>
                <w:rFonts w:ascii="Times New Roman" w:eastAsia="Times New Roman" w:hAnsi="Times New Roman" w:cs="Times New Roman"/>
                <w:color w:val="3366FF"/>
                <w:sz w:val="24"/>
                <w:szCs w:val="24"/>
              </w:rPr>
              <w:t>O</w:t>
            </w:r>
            <w:r w:rsidRPr="00362D61">
              <w:rPr>
                <w:rFonts w:ascii="Times New Roman" w:eastAsia="Times New Roman" w:hAnsi="Times New Roman" w:cs="Times New Roman"/>
                <w:color w:val="3366FF"/>
                <w:sz w:val="24"/>
                <w:szCs w:val="24"/>
                <w:vertAlign w:val="subscript"/>
              </w:rPr>
              <w:t>2</w:t>
            </w:r>
            <w:r w:rsidRPr="00362D61">
              <w:rPr>
                <w:rFonts w:ascii="Times New Roman" w:eastAsia="Times New Roman" w:hAnsi="Times New Roman" w:cs="Times New Roman"/>
                <w:color w:val="3366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Hydrogen Carbonate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HCO</w:t>
            </w:r>
            <w:r w:rsidRPr="00362D61">
              <w:rPr>
                <w:rFonts w:ascii="Times New Roman" w:eastAsia="Times New Roman" w:hAnsi="Times New Roman" w:cs="Times New Roman"/>
                <w:color w:val="3366FF"/>
                <w:sz w:val="24"/>
                <w:szCs w:val="24"/>
                <w:vertAlign w:val="subscript"/>
              </w:rPr>
              <w:t>3</w:t>
            </w:r>
            <w:r w:rsidRPr="00362D61">
              <w:rPr>
                <w:rFonts w:ascii="Times New Roman" w:eastAsia="Times New Roman" w:hAnsi="Times New Roman" w:cs="Times New Roman"/>
                <w:color w:val="3366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Hydride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w:t>
            </w:r>
            <w:r w:rsidRPr="00362D61">
              <w:rPr>
                <w:rFonts w:ascii="Times New Roman" w:eastAsia="Times New Roman" w:hAnsi="Times New Roman" w:cs="Times New Roman"/>
                <w:sz w:val="24"/>
                <w:szCs w:val="24"/>
                <w:vertAlign w:val="superscript"/>
              </w:rPr>
              <w:t>-</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Arsenate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AsO</w:t>
            </w:r>
            <w:r w:rsidRPr="00362D61">
              <w:rPr>
                <w:rFonts w:ascii="Times New Roman" w:eastAsia="Times New Roman" w:hAnsi="Times New Roman" w:cs="Times New Roman"/>
                <w:sz w:val="24"/>
                <w:szCs w:val="24"/>
                <w:vertAlign w:val="subscript"/>
              </w:rPr>
              <w:t>4</w:t>
            </w:r>
            <w:r w:rsidRPr="00362D61">
              <w:rPr>
                <w:rFonts w:ascii="Times New Roman" w:eastAsia="Times New Roman" w:hAnsi="Times New Roman" w:cs="Times New Roman"/>
                <w:sz w:val="24"/>
                <w:szCs w:val="24"/>
                <w:vertAlign w:val="superscript"/>
              </w:rPr>
              <w:t>3-</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Carbonate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CO</w:t>
            </w:r>
            <w:r w:rsidRPr="00362D61">
              <w:rPr>
                <w:rFonts w:ascii="Times New Roman" w:eastAsia="Times New Roman" w:hAnsi="Times New Roman" w:cs="Times New Roman"/>
                <w:color w:val="FF0000"/>
                <w:sz w:val="24"/>
                <w:szCs w:val="24"/>
                <w:vertAlign w:val="subscript"/>
              </w:rPr>
              <w:t>3</w:t>
            </w:r>
            <w:r w:rsidRPr="00362D61">
              <w:rPr>
                <w:rFonts w:ascii="Times New Roman" w:eastAsia="Times New Roman" w:hAnsi="Times New Roman" w:cs="Times New Roman"/>
                <w:color w:val="FF0000"/>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Hydroxide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OH</w:t>
            </w:r>
            <w:r w:rsidRPr="00362D61">
              <w:rPr>
                <w:rFonts w:ascii="Times New Roman" w:eastAsia="Times New Roman" w:hAnsi="Times New Roman" w:cs="Times New Roman"/>
                <w:color w:val="FF0000"/>
                <w:sz w:val="24"/>
                <w:szCs w:val="24"/>
                <w:vertAlign w:val="superscript"/>
              </w:rPr>
              <w:t>-</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Arsenite</w:t>
            </w:r>
            <w:proofErr w:type="spellEnd"/>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AsO</w:t>
            </w:r>
            <w:r w:rsidRPr="00362D61">
              <w:rPr>
                <w:rFonts w:ascii="Times New Roman" w:eastAsia="Times New Roman" w:hAnsi="Times New Roman" w:cs="Times New Roman"/>
                <w:sz w:val="24"/>
                <w:szCs w:val="24"/>
                <w:vertAlign w:val="subscript"/>
              </w:rPr>
              <w:t>3</w:t>
            </w:r>
            <w:r w:rsidRPr="00362D61">
              <w:rPr>
                <w:rFonts w:ascii="Times New Roman" w:eastAsia="Times New Roman" w:hAnsi="Times New Roman" w:cs="Times New Roman"/>
                <w:sz w:val="24"/>
                <w:szCs w:val="24"/>
                <w:vertAlign w:val="superscript"/>
              </w:rPr>
              <w:t>3-</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Chloride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color w:val="3366FF"/>
                <w:sz w:val="24"/>
                <w:szCs w:val="24"/>
              </w:rPr>
              <w:t>Cl</w:t>
            </w:r>
            <w:proofErr w:type="spellEnd"/>
            <w:r w:rsidRPr="00362D61">
              <w:rPr>
                <w:rFonts w:ascii="Times New Roman" w:eastAsia="Times New Roman" w:hAnsi="Times New Roman" w:cs="Times New Roman"/>
                <w:color w:val="3366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Nitrate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NO</w:t>
            </w:r>
            <w:r w:rsidRPr="00362D61">
              <w:rPr>
                <w:rFonts w:ascii="Times New Roman" w:eastAsia="Times New Roman" w:hAnsi="Times New Roman" w:cs="Times New Roman"/>
                <w:color w:val="3366FF"/>
                <w:sz w:val="24"/>
                <w:szCs w:val="24"/>
                <w:vertAlign w:val="subscript"/>
              </w:rPr>
              <w:t>3</w:t>
            </w:r>
            <w:r w:rsidRPr="00362D61">
              <w:rPr>
                <w:rFonts w:ascii="Times New Roman" w:eastAsia="Times New Roman" w:hAnsi="Times New Roman" w:cs="Times New Roman"/>
                <w:color w:val="3366FF"/>
                <w:sz w:val="24"/>
                <w:szCs w:val="24"/>
                <w:vertAlign w:val="superscript"/>
              </w:rPr>
              <w:t>-</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Azide</w:t>
            </w:r>
            <w:proofErr w:type="spellEnd"/>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0000FF"/>
                <w:sz w:val="24"/>
                <w:szCs w:val="24"/>
              </w:rPr>
              <w:t>N</w:t>
            </w:r>
            <w:r w:rsidRPr="00362D61">
              <w:rPr>
                <w:rFonts w:ascii="Times New Roman" w:eastAsia="Times New Roman" w:hAnsi="Times New Roman" w:cs="Times New Roman"/>
                <w:color w:val="0000FF"/>
                <w:sz w:val="24"/>
                <w:szCs w:val="24"/>
                <w:vertAlign w:val="subscript"/>
              </w:rPr>
              <w:t>3</w:t>
            </w:r>
            <w:r w:rsidR="00E742B0">
              <w:rPr>
                <w:rFonts w:ascii="Times New Roman" w:eastAsia="Times New Roman" w:hAnsi="Times New Roman" w:cs="Times New Roman"/>
                <w:color w:val="0000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Hypochlorite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ClO</w:t>
            </w:r>
            <w:proofErr w:type="spellEnd"/>
            <w:r w:rsidRPr="00362D61">
              <w:rPr>
                <w:rFonts w:ascii="Times New Roman" w:eastAsia="Times New Roman" w:hAnsi="Times New Roman" w:cs="Times New Roman"/>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Nitrite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0000FF"/>
                <w:sz w:val="24"/>
                <w:szCs w:val="24"/>
              </w:rPr>
              <w:t>NO</w:t>
            </w:r>
            <w:r w:rsidRPr="00362D61">
              <w:rPr>
                <w:rFonts w:ascii="Times New Roman" w:eastAsia="Times New Roman" w:hAnsi="Times New Roman" w:cs="Times New Roman"/>
                <w:color w:val="0000FF"/>
                <w:sz w:val="24"/>
                <w:szCs w:val="24"/>
                <w:vertAlign w:val="subscript"/>
              </w:rPr>
              <w:t>2</w:t>
            </w:r>
            <w:r w:rsidRPr="00362D61">
              <w:rPr>
                <w:rFonts w:ascii="Times New Roman" w:eastAsia="Times New Roman" w:hAnsi="Times New Roman" w:cs="Times New Roman"/>
                <w:color w:val="0000FF"/>
                <w:sz w:val="24"/>
                <w:szCs w:val="24"/>
                <w:vertAlign w:val="superscript"/>
              </w:rPr>
              <w:t>-</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Bismuthate</w:t>
            </w:r>
            <w:proofErr w:type="spellEnd"/>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6600"/>
                <w:sz w:val="24"/>
                <w:szCs w:val="24"/>
              </w:rPr>
              <w:t>BiO</w:t>
            </w:r>
            <w:r w:rsidRPr="00362D61">
              <w:rPr>
                <w:rFonts w:ascii="Times New Roman" w:eastAsia="Times New Roman" w:hAnsi="Times New Roman" w:cs="Times New Roman"/>
                <w:color w:val="FF6600"/>
                <w:sz w:val="24"/>
                <w:szCs w:val="24"/>
                <w:vertAlign w:val="subscript"/>
              </w:rPr>
              <w:t>3</w:t>
            </w:r>
            <w:r w:rsidRPr="00362D61">
              <w:rPr>
                <w:rFonts w:ascii="Times New Roman" w:eastAsia="Times New Roman" w:hAnsi="Times New Roman" w:cs="Times New Roman"/>
                <w:color w:val="FF6600"/>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Chlorite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ClO</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Nitride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N</w:t>
            </w:r>
            <w:r w:rsidRPr="00362D61">
              <w:rPr>
                <w:rFonts w:ascii="Times New Roman" w:eastAsia="Times New Roman" w:hAnsi="Times New Roman" w:cs="Times New Roman"/>
                <w:color w:val="FF0000"/>
                <w:sz w:val="24"/>
                <w:szCs w:val="24"/>
                <w:vertAlign w:val="superscript"/>
              </w:rPr>
              <w:t>3-</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Bisulfate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HSO</w:t>
            </w:r>
            <w:r w:rsidRPr="00362D61">
              <w:rPr>
                <w:rFonts w:ascii="Times New Roman" w:eastAsia="Times New Roman" w:hAnsi="Times New Roman" w:cs="Times New Roman"/>
                <w:color w:val="3366FF"/>
                <w:sz w:val="24"/>
                <w:szCs w:val="24"/>
                <w:vertAlign w:val="subscript"/>
              </w:rPr>
              <w:t>4</w:t>
            </w:r>
            <w:r w:rsidRPr="00362D61">
              <w:rPr>
                <w:rFonts w:ascii="Times New Roman" w:eastAsia="Times New Roman" w:hAnsi="Times New Roman" w:cs="Times New Roman"/>
                <w:color w:val="3366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Chlorate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ClO</w:t>
            </w:r>
            <w:r w:rsidRPr="00362D61">
              <w:rPr>
                <w:rFonts w:ascii="Times New Roman" w:eastAsia="Times New Roman" w:hAnsi="Times New Roman" w:cs="Times New Roman"/>
                <w:color w:val="3366FF"/>
                <w:sz w:val="24"/>
                <w:szCs w:val="24"/>
                <w:vertAlign w:val="subscript"/>
              </w:rPr>
              <w:t>3</w:t>
            </w:r>
            <w:r w:rsidRPr="00362D61">
              <w:rPr>
                <w:rFonts w:ascii="Times New Roman" w:eastAsia="Times New Roman" w:hAnsi="Times New Roman" w:cs="Times New Roman"/>
                <w:color w:val="3366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Oxide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O</w:t>
            </w:r>
            <w:r w:rsidRPr="00362D61">
              <w:rPr>
                <w:rFonts w:ascii="Times New Roman" w:eastAsia="Times New Roman" w:hAnsi="Times New Roman" w:cs="Times New Roman"/>
                <w:color w:val="FF0000"/>
                <w:sz w:val="24"/>
                <w:szCs w:val="24"/>
                <w:vertAlign w:val="superscript"/>
              </w:rPr>
              <w:t>2-</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Sulfate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SO</w:t>
            </w:r>
            <w:r w:rsidRPr="00362D61">
              <w:rPr>
                <w:rFonts w:ascii="Times New Roman" w:eastAsia="Times New Roman" w:hAnsi="Times New Roman" w:cs="Times New Roman"/>
                <w:color w:val="3366FF"/>
                <w:sz w:val="24"/>
                <w:szCs w:val="24"/>
                <w:vertAlign w:val="subscript"/>
              </w:rPr>
              <w:t>4</w:t>
            </w:r>
            <w:r w:rsidRPr="00362D61">
              <w:rPr>
                <w:rFonts w:ascii="Times New Roman" w:eastAsia="Times New Roman" w:hAnsi="Times New Roman" w:cs="Times New Roman"/>
                <w:color w:val="3366FF"/>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Perchlorate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ClO</w:t>
            </w:r>
            <w:r w:rsidRPr="00362D61">
              <w:rPr>
                <w:rFonts w:ascii="Times New Roman" w:eastAsia="Times New Roman" w:hAnsi="Times New Roman" w:cs="Times New Roman"/>
                <w:sz w:val="24"/>
                <w:szCs w:val="24"/>
                <w:vertAlign w:val="subscript"/>
              </w:rPr>
              <w:t>4</w:t>
            </w:r>
            <w:r w:rsidRPr="00362D61">
              <w:rPr>
                <w:rFonts w:ascii="Times New Roman" w:eastAsia="Times New Roman" w:hAnsi="Times New Roman" w:cs="Times New Roman"/>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Peroxide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O</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vertAlign w:val="superscript"/>
              </w:rPr>
              <w:t>2-</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Hydrogen Sulfite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HSO</w:t>
            </w:r>
            <w:r w:rsidRPr="00362D61">
              <w:rPr>
                <w:rFonts w:ascii="Times New Roman" w:eastAsia="Times New Roman" w:hAnsi="Times New Roman" w:cs="Times New Roman"/>
                <w:sz w:val="24"/>
                <w:szCs w:val="24"/>
                <w:vertAlign w:val="subscript"/>
              </w:rPr>
              <w:t>3</w:t>
            </w:r>
            <w:r w:rsidRPr="00362D61">
              <w:rPr>
                <w:rFonts w:ascii="Times New Roman" w:eastAsia="Times New Roman" w:hAnsi="Times New Roman" w:cs="Times New Roman"/>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Chromite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CrO</w:t>
            </w:r>
            <w:r w:rsidRPr="00362D61">
              <w:rPr>
                <w:rFonts w:ascii="Times New Roman" w:eastAsia="Times New Roman" w:hAnsi="Times New Roman" w:cs="Times New Roman"/>
                <w:sz w:val="24"/>
                <w:szCs w:val="24"/>
                <w:vertAlign w:val="subscript"/>
              </w:rPr>
              <w:t>3</w:t>
            </w:r>
            <w:r w:rsidRPr="00362D61">
              <w:rPr>
                <w:rFonts w:ascii="Times New Roman" w:eastAsia="Times New Roman" w:hAnsi="Times New Roman" w:cs="Times New Roman"/>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Phosphate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PO</w:t>
            </w:r>
            <w:r w:rsidRPr="00362D61">
              <w:rPr>
                <w:rFonts w:ascii="Times New Roman" w:eastAsia="Times New Roman" w:hAnsi="Times New Roman" w:cs="Times New Roman"/>
                <w:color w:val="FF0000"/>
                <w:sz w:val="24"/>
                <w:szCs w:val="24"/>
                <w:vertAlign w:val="subscript"/>
              </w:rPr>
              <w:t>4</w:t>
            </w:r>
            <w:r w:rsidRPr="00362D61">
              <w:rPr>
                <w:rFonts w:ascii="Times New Roman" w:eastAsia="Times New Roman" w:hAnsi="Times New Roman" w:cs="Times New Roman"/>
                <w:color w:val="FF0000"/>
                <w:sz w:val="24"/>
                <w:szCs w:val="24"/>
                <w:vertAlign w:val="superscript"/>
              </w:rPr>
              <w:t>3-</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Sulfite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SO</w:t>
            </w:r>
            <w:r w:rsidRPr="00362D61">
              <w:rPr>
                <w:rFonts w:ascii="Times New Roman" w:eastAsia="Times New Roman" w:hAnsi="Times New Roman" w:cs="Times New Roman"/>
                <w:sz w:val="24"/>
                <w:szCs w:val="24"/>
                <w:vertAlign w:val="subscript"/>
              </w:rPr>
              <w:t>3</w:t>
            </w:r>
            <w:r w:rsidRPr="00362D61">
              <w:rPr>
                <w:rFonts w:ascii="Times New Roman" w:eastAsia="Times New Roman" w:hAnsi="Times New Roman" w:cs="Times New Roman"/>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Chromate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CrO</w:t>
            </w:r>
            <w:r w:rsidRPr="00362D61">
              <w:rPr>
                <w:rFonts w:ascii="Times New Roman" w:eastAsia="Times New Roman" w:hAnsi="Times New Roman" w:cs="Times New Roman"/>
                <w:color w:val="FF0000"/>
                <w:sz w:val="24"/>
                <w:szCs w:val="24"/>
                <w:vertAlign w:val="subscript"/>
              </w:rPr>
              <w:t>4</w:t>
            </w:r>
            <w:r w:rsidRPr="00362D61">
              <w:rPr>
                <w:rFonts w:ascii="Times New Roman" w:eastAsia="Times New Roman" w:hAnsi="Times New Roman" w:cs="Times New Roman"/>
                <w:color w:val="FF0000"/>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Phosphite</w:t>
            </w:r>
            <w:proofErr w:type="spellEnd"/>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PO</w:t>
            </w:r>
            <w:r w:rsidRPr="00362D61">
              <w:rPr>
                <w:rFonts w:ascii="Times New Roman" w:eastAsia="Times New Roman" w:hAnsi="Times New Roman" w:cs="Times New Roman"/>
                <w:color w:val="FF0000"/>
                <w:sz w:val="24"/>
                <w:szCs w:val="24"/>
                <w:vertAlign w:val="subscript"/>
              </w:rPr>
              <w:t>3</w:t>
            </w:r>
            <w:r w:rsidRPr="00362D61">
              <w:rPr>
                <w:rFonts w:ascii="Times New Roman" w:eastAsia="Times New Roman" w:hAnsi="Times New Roman" w:cs="Times New Roman"/>
                <w:color w:val="FF0000"/>
                <w:sz w:val="24"/>
                <w:szCs w:val="24"/>
                <w:vertAlign w:val="superscript"/>
              </w:rPr>
              <w:t>3-</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Thiosulfate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O</w:t>
            </w:r>
            <w:r w:rsidRPr="00362D61">
              <w:rPr>
                <w:rFonts w:ascii="Times New Roman" w:eastAsia="Times New Roman" w:hAnsi="Times New Roman" w:cs="Times New Roman"/>
                <w:sz w:val="24"/>
                <w:szCs w:val="24"/>
                <w:vertAlign w:val="subscript"/>
              </w:rPr>
              <w:t>3</w:t>
            </w:r>
            <w:r w:rsidRPr="00362D61">
              <w:rPr>
                <w:rFonts w:ascii="Times New Roman" w:eastAsia="Times New Roman" w:hAnsi="Times New Roman" w:cs="Times New Roman"/>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Dichromate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Cr</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O</w:t>
            </w:r>
            <w:r w:rsidRPr="00362D61">
              <w:rPr>
                <w:rFonts w:ascii="Times New Roman" w:eastAsia="Times New Roman" w:hAnsi="Times New Roman" w:cs="Times New Roman"/>
                <w:sz w:val="24"/>
                <w:szCs w:val="24"/>
                <w:vertAlign w:val="subscript"/>
              </w:rPr>
              <w:t>7</w:t>
            </w:r>
            <w:r w:rsidRPr="00362D61">
              <w:rPr>
                <w:rFonts w:ascii="Times New Roman" w:eastAsia="Times New Roman" w:hAnsi="Times New Roman" w:cs="Times New Roman"/>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Metaphosphate</w:t>
            </w:r>
            <w:proofErr w:type="spellEnd"/>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PO</w:t>
            </w:r>
            <w:r w:rsidRPr="00362D61">
              <w:rPr>
                <w:rFonts w:ascii="Times New Roman" w:eastAsia="Times New Roman" w:hAnsi="Times New Roman" w:cs="Times New Roman"/>
                <w:color w:val="FF0000"/>
                <w:sz w:val="24"/>
                <w:szCs w:val="24"/>
                <w:vertAlign w:val="subscript"/>
              </w:rPr>
              <w:t>3</w:t>
            </w:r>
            <w:r w:rsidRPr="00362D61">
              <w:rPr>
                <w:rFonts w:ascii="Times New Roman" w:eastAsia="Times New Roman" w:hAnsi="Times New Roman" w:cs="Times New Roman"/>
                <w:color w:val="FF0000"/>
                <w:sz w:val="24"/>
                <w:szCs w:val="24"/>
                <w:vertAlign w:val="superscript"/>
              </w:rPr>
              <w:t>-</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Hydrosulfite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O</w:t>
            </w:r>
            <w:r w:rsidRPr="00362D61">
              <w:rPr>
                <w:rFonts w:ascii="Times New Roman" w:eastAsia="Times New Roman" w:hAnsi="Times New Roman" w:cs="Times New Roman"/>
                <w:sz w:val="24"/>
                <w:szCs w:val="24"/>
                <w:vertAlign w:val="subscript"/>
              </w:rPr>
              <w:t>4</w:t>
            </w:r>
            <w:r w:rsidRPr="00362D61">
              <w:rPr>
                <w:rFonts w:ascii="Times New Roman" w:eastAsia="Times New Roman" w:hAnsi="Times New Roman" w:cs="Times New Roman"/>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Cyanide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0000FF"/>
                <w:sz w:val="24"/>
                <w:szCs w:val="24"/>
              </w:rPr>
              <w:t>CN</w:t>
            </w:r>
            <w:r w:rsidRPr="00362D61">
              <w:rPr>
                <w:rFonts w:ascii="Times New Roman" w:eastAsia="Times New Roman" w:hAnsi="Times New Roman" w:cs="Times New Roman"/>
                <w:color w:val="0000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Phosphide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w:t>
            </w:r>
            <w:r w:rsidRPr="00362D61">
              <w:rPr>
                <w:rFonts w:ascii="Times New Roman" w:eastAsia="Times New Roman" w:hAnsi="Times New Roman" w:cs="Times New Roman"/>
                <w:sz w:val="24"/>
                <w:szCs w:val="24"/>
                <w:vertAlign w:val="superscript"/>
              </w:rPr>
              <w:t>3-</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Peroxy-disulfate</w:t>
            </w:r>
            <w:proofErr w:type="spellEnd"/>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0000FF"/>
                <w:sz w:val="24"/>
                <w:szCs w:val="24"/>
              </w:rPr>
              <w:t>S</w:t>
            </w:r>
            <w:r w:rsidRPr="00362D61">
              <w:rPr>
                <w:rFonts w:ascii="Times New Roman" w:eastAsia="Times New Roman" w:hAnsi="Times New Roman" w:cs="Times New Roman"/>
                <w:color w:val="0000FF"/>
                <w:sz w:val="24"/>
                <w:szCs w:val="24"/>
                <w:vertAlign w:val="subscript"/>
              </w:rPr>
              <w:t>2</w:t>
            </w:r>
            <w:r w:rsidRPr="00362D61">
              <w:rPr>
                <w:rFonts w:ascii="Times New Roman" w:eastAsia="Times New Roman" w:hAnsi="Times New Roman" w:cs="Times New Roman"/>
                <w:color w:val="0000FF"/>
                <w:sz w:val="24"/>
                <w:szCs w:val="24"/>
              </w:rPr>
              <w:t>O</w:t>
            </w:r>
            <w:r w:rsidRPr="00362D61">
              <w:rPr>
                <w:rFonts w:ascii="Times New Roman" w:eastAsia="Times New Roman" w:hAnsi="Times New Roman" w:cs="Times New Roman"/>
                <w:color w:val="0000FF"/>
                <w:sz w:val="24"/>
                <w:szCs w:val="24"/>
                <w:vertAlign w:val="subscript"/>
              </w:rPr>
              <w:t>8</w:t>
            </w:r>
            <w:r w:rsidRPr="00362D61">
              <w:rPr>
                <w:rFonts w:ascii="Times New Roman" w:eastAsia="Times New Roman" w:hAnsi="Times New Roman" w:cs="Times New Roman"/>
                <w:color w:val="0000FF"/>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Thiocyanate</w:t>
            </w:r>
            <w:proofErr w:type="spellEnd"/>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SCN</w:t>
            </w:r>
            <w:r w:rsidRPr="00362D61">
              <w:rPr>
                <w:rFonts w:ascii="Times New Roman" w:eastAsia="Times New Roman" w:hAnsi="Times New Roman" w:cs="Times New Roman"/>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Permanganate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MnO</w:t>
            </w:r>
            <w:r w:rsidRPr="00362D61">
              <w:rPr>
                <w:rFonts w:ascii="Times New Roman" w:eastAsia="Times New Roman" w:hAnsi="Times New Roman" w:cs="Times New Roman"/>
                <w:sz w:val="24"/>
                <w:szCs w:val="24"/>
                <w:vertAlign w:val="subscript"/>
              </w:rPr>
              <w:t>4</w:t>
            </w:r>
            <w:r w:rsidRPr="00362D61">
              <w:rPr>
                <w:rFonts w:ascii="Times New Roman" w:eastAsia="Times New Roman" w:hAnsi="Times New Roman" w:cs="Times New Roman"/>
                <w:sz w:val="24"/>
                <w:szCs w:val="24"/>
                <w:vertAlign w:val="superscript"/>
              </w:rPr>
              <w:t>-</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Bisulfide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HS</w:t>
            </w:r>
            <w:r w:rsidRPr="00362D61">
              <w:rPr>
                <w:rFonts w:ascii="Times New Roman" w:eastAsia="Times New Roman" w:hAnsi="Times New Roman" w:cs="Times New Roman"/>
                <w:color w:val="FF0000"/>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Cyanate</w:t>
            </w:r>
            <w:proofErr w:type="spellEnd"/>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OCN</w:t>
            </w:r>
            <w:r w:rsidRPr="00362D61">
              <w:rPr>
                <w:rFonts w:ascii="Times New Roman" w:eastAsia="Times New Roman" w:hAnsi="Times New Roman" w:cs="Times New Roman"/>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Iodide</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I</w:t>
            </w:r>
            <w:r w:rsidRPr="00362D61">
              <w:rPr>
                <w:rFonts w:ascii="Times New Roman" w:eastAsia="Times New Roman" w:hAnsi="Times New Roman" w:cs="Times New Roman"/>
                <w:color w:val="3366FF"/>
                <w:sz w:val="24"/>
                <w:szCs w:val="24"/>
                <w:vertAlign w:val="superscript"/>
              </w:rPr>
              <w:t>-</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Sulfide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S</w:t>
            </w:r>
            <w:r w:rsidRPr="00362D61">
              <w:rPr>
                <w:rFonts w:ascii="Times New Roman" w:eastAsia="Times New Roman" w:hAnsi="Times New Roman" w:cs="Times New Roman"/>
                <w:color w:val="FF0000"/>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Fluoride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F</w:t>
            </w:r>
            <w:r w:rsidRPr="00362D61">
              <w:rPr>
                <w:rFonts w:ascii="Times New Roman" w:eastAsia="Times New Roman" w:hAnsi="Times New Roman" w:cs="Times New Roman"/>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Borate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BO</w:t>
            </w:r>
            <w:r w:rsidRPr="00362D61">
              <w:rPr>
                <w:rFonts w:ascii="Times New Roman" w:eastAsia="Times New Roman" w:hAnsi="Times New Roman" w:cs="Times New Roman"/>
                <w:color w:val="FF0000"/>
                <w:sz w:val="24"/>
                <w:szCs w:val="24"/>
                <w:vertAlign w:val="subscript"/>
              </w:rPr>
              <w:t>3</w:t>
            </w:r>
            <w:r w:rsidRPr="00362D61">
              <w:rPr>
                <w:rFonts w:ascii="Times New Roman" w:eastAsia="Times New Roman" w:hAnsi="Times New Roman" w:cs="Times New Roman"/>
                <w:color w:val="FF0000"/>
                <w:sz w:val="24"/>
                <w:szCs w:val="24"/>
                <w:vertAlign w:val="superscript"/>
              </w:rPr>
              <w:t>3-</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Formate</w:t>
            </w:r>
            <w:proofErr w:type="spellEnd"/>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HCOO</w:t>
            </w:r>
            <w:r w:rsidRPr="00362D61">
              <w:rPr>
                <w:rFonts w:ascii="Times New Roman" w:eastAsia="Times New Roman" w:hAnsi="Times New Roman" w:cs="Times New Roman"/>
                <w:color w:val="3366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r>
      <w:tr w:rsidR="00362D61" w:rsidRPr="00362D61" w:rsidTr="00362D61">
        <w:trPr>
          <w:jc w:val="center"/>
        </w:trPr>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Bromide</w:t>
            </w:r>
          </w:p>
        </w:tc>
        <w:tc>
          <w:tcPr>
            <w:tcW w:w="162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3366FF"/>
                <w:sz w:val="24"/>
                <w:szCs w:val="24"/>
              </w:rPr>
              <w:t>Br</w:t>
            </w:r>
            <w:r w:rsidRPr="00362D61">
              <w:rPr>
                <w:rFonts w:ascii="Times New Roman" w:eastAsia="Times New Roman" w:hAnsi="Times New Roman" w:cs="Times New Roman"/>
                <w:color w:val="3366FF"/>
                <w:sz w:val="24"/>
                <w:szCs w:val="24"/>
                <w:vertAlign w:val="superscript"/>
              </w:rPr>
              <w:t>-</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94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Oxalate</w:t>
            </w:r>
          </w:p>
        </w:tc>
        <w:tc>
          <w:tcPr>
            <w:tcW w:w="110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FF0000"/>
                <w:sz w:val="24"/>
                <w:szCs w:val="24"/>
              </w:rPr>
              <w:t>C</w:t>
            </w:r>
            <w:r w:rsidRPr="00362D61">
              <w:rPr>
                <w:rFonts w:ascii="Times New Roman" w:eastAsia="Times New Roman" w:hAnsi="Times New Roman" w:cs="Times New Roman"/>
                <w:color w:val="FF0000"/>
                <w:sz w:val="24"/>
                <w:szCs w:val="24"/>
                <w:vertAlign w:val="subscript"/>
              </w:rPr>
              <w:t>2</w:t>
            </w:r>
            <w:r w:rsidRPr="00362D61">
              <w:rPr>
                <w:rFonts w:ascii="Times New Roman" w:eastAsia="Times New Roman" w:hAnsi="Times New Roman" w:cs="Times New Roman"/>
                <w:color w:val="FF0000"/>
                <w:sz w:val="24"/>
                <w:szCs w:val="24"/>
              </w:rPr>
              <w:t>O</w:t>
            </w:r>
            <w:r w:rsidRPr="00362D61">
              <w:rPr>
                <w:rFonts w:ascii="Times New Roman" w:eastAsia="Times New Roman" w:hAnsi="Times New Roman" w:cs="Times New Roman"/>
                <w:color w:val="FF0000"/>
                <w:sz w:val="24"/>
                <w:szCs w:val="24"/>
                <w:vertAlign w:val="subscript"/>
              </w:rPr>
              <w:t>4</w:t>
            </w:r>
            <w:r w:rsidRPr="00362D61">
              <w:rPr>
                <w:rFonts w:ascii="Times New Roman" w:eastAsia="Times New Roman" w:hAnsi="Times New Roman" w:cs="Times New Roman"/>
                <w:color w:val="FF0000"/>
                <w:sz w:val="24"/>
                <w:szCs w:val="24"/>
                <w:vertAlign w:val="superscript"/>
              </w:rPr>
              <w:t>2-</w:t>
            </w:r>
          </w:p>
        </w:tc>
        <w:tc>
          <w:tcPr>
            <w:tcW w:w="546"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218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131"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r>
    </w:tbl>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b/>
          <w:bCs/>
          <w:color w:val="FF0000"/>
          <w:sz w:val="24"/>
          <w:szCs w:val="24"/>
        </w:rPr>
        <w:t>Red</w:t>
      </w:r>
      <w:r w:rsidRPr="00362D61">
        <w:rPr>
          <w:rFonts w:ascii="Times New Roman" w:eastAsia="Times New Roman" w:hAnsi="Times New Roman" w:cs="Times New Roman"/>
          <w:sz w:val="24"/>
          <w:szCs w:val="24"/>
        </w:rPr>
        <w:t xml:space="preserve"> = </w:t>
      </w:r>
      <w:r w:rsidR="00E742B0">
        <w:rPr>
          <w:rFonts w:ascii="Times New Roman" w:eastAsia="Times New Roman" w:hAnsi="Times New Roman" w:cs="Times New Roman"/>
          <w:sz w:val="24"/>
          <w:szCs w:val="24"/>
        </w:rPr>
        <w:t>Compounds of these ions are u</w:t>
      </w:r>
      <w:r w:rsidRPr="00362D61">
        <w:rPr>
          <w:rFonts w:ascii="Times New Roman" w:eastAsia="Times New Roman" w:hAnsi="Times New Roman" w:cs="Times New Roman"/>
          <w:sz w:val="24"/>
          <w:szCs w:val="24"/>
        </w:rPr>
        <w:t xml:space="preserve">sually insoluble in </w:t>
      </w:r>
      <w:proofErr w:type="gramStart"/>
      <w:r w:rsidRPr="00362D61">
        <w:rPr>
          <w:rFonts w:ascii="Times New Roman" w:eastAsia="Times New Roman" w:hAnsi="Times New Roman" w:cs="Times New Roman"/>
          <w:sz w:val="24"/>
          <w:szCs w:val="24"/>
        </w:rPr>
        <w:t xml:space="preserve">water  </w:t>
      </w:r>
      <w:r w:rsidRPr="00362D61">
        <w:rPr>
          <w:rFonts w:ascii="Times New Roman" w:eastAsia="Times New Roman" w:hAnsi="Times New Roman" w:cs="Times New Roman"/>
          <w:b/>
          <w:bCs/>
          <w:color w:val="3366FF"/>
          <w:sz w:val="24"/>
          <w:szCs w:val="24"/>
        </w:rPr>
        <w:t>Blue</w:t>
      </w:r>
      <w:proofErr w:type="gramEnd"/>
      <w:r w:rsidRPr="00362D61">
        <w:rPr>
          <w:rFonts w:ascii="Times New Roman" w:eastAsia="Times New Roman" w:hAnsi="Times New Roman" w:cs="Times New Roman"/>
          <w:sz w:val="24"/>
          <w:szCs w:val="24"/>
        </w:rPr>
        <w:t xml:space="preserve"> =</w:t>
      </w:r>
      <w:r w:rsidR="00E742B0" w:rsidRPr="00E742B0">
        <w:rPr>
          <w:rFonts w:ascii="Times New Roman" w:eastAsia="Times New Roman" w:hAnsi="Times New Roman" w:cs="Times New Roman"/>
          <w:sz w:val="24"/>
          <w:szCs w:val="24"/>
        </w:rPr>
        <w:t xml:space="preserve"> </w:t>
      </w:r>
      <w:r w:rsidR="00E742B0">
        <w:rPr>
          <w:rFonts w:ascii="Times New Roman" w:eastAsia="Times New Roman" w:hAnsi="Times New Roman" w:cs="Times New Roman"/>
          <w:sz w:val="24"/>
          <w:szCs w:val="24"/>
        </w:rPr>
        <w:t>Compounds of these ions are</w:t>
      </w:r>
      <w:r w:rsidRPr="00362D61">
        <w:rPr>
          <w:rFonts w:ascii="Times New Roman" w:eastAsia="Times New Roman" w:hAnsi="Times New Roman" w:cs="Times New Roman"/>
          <w:sz w:val="24"/>
          <w:szCs w:val="24"/>
        </w:rPr>
        <w:t xml:space="preserve"> </w:t>
      </w:r>
      <w:r w:rsidR="00E742B0">
        <w:rPr>
          <w:rFonts w:ascii="Times New Roman" w:eastAsia="Times New Roman" w:hAnsi="Times New Roman" w:cs="Times New Roman"/>
          <w:sz w:val="24"/>
          <w:szCs w:val="24"/>
        </w:rPr>
        <w:t>n</w:t>
      </w:r>
      <w:r w:rsidRPr="00362D61">
        <w:rPr>
          <w:rFonts w:ascii="Times New Roman" w:eastAsia="Times New Roman" w:hAnsi="Times New Roman" w:cs="Times New Roman"/>
          <w:sz w:val="24"/>
          <w:szCs w:val="24"/>
        </w:rPr>
        <w:t xml:space="preserve">ormally soluble in water  </w:t>
      </w:r>
      <w:r w:rsidRPr="00362D61">
        <w:rPr>
          <w:rFonts w:ascii="Times New Roman" w:eastAsia="Times New Roman" w:hAnsi="Times New Roman" w:cs="Times New Roman"/>
          <w:b/>
          <w:bCs/>
          <w:sz w:val="24"/>
          <w:szCs w:val="24"/>
        </w:rPr>
        <w:t>Black</w:t>
      </w:r>
      <w:r w:rsidRPr="00362D61">
        <w:rPr>
          <w:rFonts w:ascii="Times New Roman" w:eastAsia="Times New Roman" w:hAnsi="Times New Roman" w:cs="Times New Roman"/>
          <w:sz w:val="24"/>
          <w:szCs w:val="24"/>
        </w:rPr>
        <w:t xml:space="preserve"> = Follows no trend</w:t>
      </w:r>
    </w:p>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b/>
          <w:bCs/>
          <w:sz w:val="24"/>
          <w:szCs w:val="24"/>
        </w:rPr>
        <w:t>Cations</w:t>
      </w:r>
      <w:r w:rsidRPr="00362D61">
        <w:rPr>
          <w:rFonts w:ascii="Times New Roman" w:eastAsia="Times New Roman" w:hAnsi="Times New Roman" w:cs="Times New Roman"/>
          <w:sz w:val="24"/>
          <w:szCs w:val="24"/>
        </w:rPr>
        <w:t>:</w:t>
      </w:r>
    </w:p>
    <w:tbl>
      <w:tblPr>
        <w:tblW w:w="0" w:type="auto"/>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1107"/>
        <w:gridCol w:w="444"/>
        <w:gridCol w:w="1530"/>
        <w:gridCol w:w="1184"/>
        <w:gridCol w:w="444"/>
        <w:gridCol w:w="1435"/>
        <w:gridCol w:w="1379"/>
      </w:tblGrid>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Hydronium Ion</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E742B0">
              <w:rPr>
                <w:rFonts w:ascii="Times New Roman" w:eastAsia="Times New Roman" w:hAnsi="Times New Roman" w:cs="Times New Roman"/>
                <w:color w:val="0070C0"/>
                <w:sz w:val="24"/>
                <w:szCs w:val="24"/>
              </w:rPr>
              <w:t>H</w:t>
            </w:r>
            <w:r w:rsidRPr="00E742B0">
              <w:rPr>
                <w:rFonts w:ascii="Times New Roman" w:eastAsia="Times New Roman" w:hAnsi="Times New Roman" w:cs="Times New Roman"/>
                <w:color w:val="0070C0"/>
                <w:sz w:val="24"/>
                <w:szCs w:val="24"/>
                <w:vertAlign w:val="subscript"/>
              </w:rPr>
              <w:t>3</w:t>
            </w:r>
            <w:r w:rsidRPr="00E742B0">
              <w:rPr>
                <w:rFonts w:ascii="Times New Roman" w:eastAsia="Times New Roman" w:hAnsi="Times New Roman" w:cs="Times New Roman"/>
                <w:color w:val="0070C0"/>
                <w:sz w:val="24"/>
                <w:szCs w:val="24"/>
              </w:rPr>
              <w:t>O</w:t>
            </w:r>
            <w:r w:rsidRPr="00E742B0">
              <w:rPr>
                <w:rFonts w:ascii="Times New Roman" w:eastAsia="Times New Roman" w:hAnsi="Times New Roman" w:cs="Times New Roman"/>
                <w:color w:val="0070C0"/>
                <w:sz w:val="24"/>
                <w:szCs w:val="24"/>
                <w:vertAlign w:val="superscript"/>
              </w:rPr>
              <w:t>+</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Ammonium</w:t>
            </w:r>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E742B0">
              <w:rPr>
                <w:rFonts w:ascii="Times New Roman" w:eastAsia="Times New Roman" w:hAnsi="Times New Roman" w:cs="Times New Roman"/>
                <w:color w:val="0070C0"/>
                <w:sz w:val="24"/>
                <w:szCs w:val="24"/>
              </w:rPr>
              <w:t>NH</w:t>
            </w:r>
            <w:r w:rsidRPr="00E742B0">
              <w:rPr>
                <w:rFonts w:ascii="Times New Roman" w:eastAsia="Times New Roman" w:hAnsi="Times New Roman" w:cs="Times New Roman"/>
                <w:color w:val="0070C0"/>
                <w:sz w:val="24"/>
                <w:szCs w:val="24"/>
                <w:vertAlign w:val="subscript"/>
              </w:rPr>
              <w:t>4</w:t>
            </w:r>
            <w:r w:rsidRPr="00E742B0">
              <w:rPr>
                <w:rFonts w:ascii="Times New Roman" w:eastAsia="Times New Roman" w:hAnsi="Times New Roman" w:cs="Times New Roman"/>
                <w:color w:val="0070C0"/>
                <w:sz w:val="24"/>
                <w:szCs w:val="24"/>
                <w:vertAlign w:val="superscript"/>
              </w:rPr>
              <w:t>+</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Lithium</w:t>
            </w:r>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E742B0">
              <w:rPr>
                <w:rFonts w:ascii="Times New Roman" w:eastAsia="Times New Roman" w:hAnsi="Times New Roman" w:cs="Times New Roman"/>
                <w:color w:val="0070C0"/>
                <w:sz w:val="24"/>
                <w:szCs w:val="24"/>
              </w:rPr>
              <w:t>Li</w:t>
            </w:r>
            <w:r w:rsidRPr="00E742B0">
              <w:rPr>
                <w:rFonts w:ascii="Times New Roman" w:eastAsia="Times New Roman" w:hAnsi="Times New Roman" w:cs="Times New Roman"/>
                <w:color w:val="0070C0"/>
                <w:sz w:val="24"/>
                <w:szCs w:val="24"/>
                <w:vertAlign w:val="superscript"/>
              </w:rPr>
              <w:t>+</w:t>
            </w:r>
          </w:p>
        </w:tc>
      </w:tr>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Sodium</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E742B0">
              <w:rPr>
                <w:rFonts w:ascii="Times New Roman" w:eastAsia="Times New Roman" w:hAnsi="Times New Roman" w:cs="Times New Roman"/>
                <w:color w:val="0070C0"/>
                <w:sz w:val="24"/>
                <w:szCs w:val="24"/>
              </w:rPr>
              <w:t>Na</w:t>
            </w:r>
            <w:r w:rsidRPr="00E742B0">
              <w:rPr>
                <w:rFonts w:ascii="Times New Roman" w:eastAsia="Times New Roman" w:hAnsi="Times New Roman" w:cs="Times New Roman"/>
                <w:color w:val="0070C0"/>
                <w:sz w:val="24"/>
                <w:szCs w:val="24"/>
                <w:vertAlign w:val="superscript"/>
              </w:rPr>
              <w:t>+</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Potassium</w:t>
            </w:r>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color w:val="000000"/>
                <w:sz w:val="24"/>
                <w:szCs w:val="24"/>
              </w:rPr>
              <w:t>K</w:t>
            </w:r>
            <w:r w:rsidRPr="00362D61">
              <w:rPr>
                <w:rFonts w:ascii="Times New Roman" w:eastAsia="Times New Roman" w:hAnsi="Times New Roman" w:cs="Times New Roman"/>
                <w:color w:val="000000"/>
                <w:sz w:val="24"/>
                <w:szCs w:val="24"/>
                <w:vertAlign w:val="superscript"/>
              </w:rPr>
              <w:t>+</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Magnesium</w:t>
            </w:r>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Mg</w:t>
            </w:r>
            <w:r w:rsidRPr="00362D61">
              <w:rPr>
                <w:rFonts w:ascii="Times New Roman" w:eastAsia="Times New Roman" w:hAnsi="Times New Roman" w:cs="Times New Roman"/>
                <w:sz w:val="24"/>
                <w:szCs w:val="24"/>
                <w:vertAlign w:val="superscript"/>
              </w:rPr>
              <w:t>2+</w:t>
            </w:r>
          </w:p>
        </w:tc>
      </w:tr>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Calcium</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Ca</w:t>
            </w:r>
            <w:r w:rsidRPr="00362D61">
              <w:rPr>
                <w:rFonts w:ascii="Times New Roman" w:eastAsia="Times New Roman" w:hAnsi="Times New Roman" w:cs="Times New Roman"/>
                <w:sz w:val="24"/>
                <w:szCs w:val="24"/>
                <w:vertAlign w:val="superscript"/>
              </w:rPr>
              <w:t>2+</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Barium</w:t>
            </w:r>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Ba</w:t>
            </w:r>
            <w:r w:rsidRPr="00362D61">
              <w:rPr>
                <w:rFonts w:ascii="Times New Roman" w:eastAsia="Times New Roman" w:hAnsi="Times New Roman" w:cs="Times New Roman"/>
                <w:sz w:val="24"/>
                <w:szCs w:val="24"/>
                <w:vertAlign w:val="superscript"/>
              </w:rPr>
              <w:t>2+</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Chromous</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Cr</w:t>
            </w:r>
            <w:r w:rsidRPr="00362D61">
              <w:rPr>
                <w:rFonts w:ascii="Times New Roman" w:eastAsia="Times New Roman" w:hAnsi="Times New Roman" w:cs="Times New Roman"/>
                <w:sz w:val="24"/>
                <w:szCs w:val="24"/>
                <w:vertAlign w:val="superscript"/>
              </w:rPr>
              <w:t>2+</w:t>
            </w:r>
          </w:p>
        </w:tc>
      </w:tr>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Chromic</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Cr</w:t>
            </w:r>
            <w:r w:rsidRPr="00362D61">
              <w:rPr>
                <w:rFonts w:ascii="Times New Roman" w:eastAsia="Times New Roman" w:hAnsi="Times New Roman" w:cs="Times New Roman"/>
                <w:sz w:val="24"/>
                <w:szCs w:val="24"/>
                <w:vertAlign w:val="superscript"/>
              </w:rPr>
              <w:t>3+</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Manganous</w:t>
            </w:r>
            <w:proofErr w:type="spellEnd"/>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Mn</w:t>
            </w:r>
            <w:r w:rsidRPr="00362D61">
              <w:rPr>
                <w:rFonts w:ascii="Times New Roman" w:eastAsia="Times New Roman" w:hAnsi="Times New Roman" w:cs="Times New Roman"/>
                <w:sz w:val="24"/>
                <w:szCs w:val="24"/>
                <w:vertAlign w:val="superscript"/>
              </w:rPr>
              <w:t>2+</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Manganic</w:t>
            </w:r>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Mn</w:t>
            </w:r>
            <w:r w:rsidRPr="00362D61">
              <w:rPr>
                <w:rFonts w:ascii="Times New Roman" w:eastAsia="Times New Roman" w:hAnsi="Times New Roman" w:cs="Times New Roman"/>
                <w:sz w:val="24"/>
                <w:szCs w:val="24"/>
                <w:vertAlign w:val="superscript"/>
              </w:rPr>
              <w:t>3+</w:t>
            </w:r>
          </w:p>
        </w:tc>
      </w:tr>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lastRenderedPageBreak/>
              <w:t>Ferrous</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Fe</w:t>
            </w:r>
            <w:r w:rsidRPr="00362D61">
              <w:rPr>
                <w:rFonts w:ascii="Times New Roman" w:eastAsia="Times New Roman" w:hAnsi="Times New Roman" w:cs="Times New Roman"/>
                <w:sz w:val="24"/>
                <w:szCs w:val="24"/>
                <w:vertAlign w:val="superscript"/>
              </w:rPr>
              <w:t>2+</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Ferric</w:t>
            </w:r>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Fe</w:t>
            </w:r>
            <w:r w:rsidRPr="00362D61">
              <w:rPr>
                <w:rFonts w:ascii="Times New Roman" w:eastAsia="Times New Roman" w:hAnsi="Times New Roman" w:cs="Times New Roman"/>
                <w:sz w:val="24"/>
                <w:szCs w:val="24"/>
                <w:vertAlign w:val="superscript"/>
              </w:rPr>
              <w:t>3+</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Cobaltous</w:t>
            </w:r>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Co</w:t>
            </w:r>
            <w:r w:rsidRPr="00362D61">
              <w:rPr>
                <w:rFonts w:ascii="Times New Roman" w:eastAsia="Times New Roman" w:hAnsi="Times New Roman" w:cs="Times New Roman"/>
                <w:sz w:val="24"/>
                <w:szCs w:val="24"/>
                <w:vertAlign w:val="superscript"/>
              </w:rPr>
              <w:t>2+</w:t>
            </w:r>
          </w:p>
        </w:tc>
      </w:tr>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Cobaltic</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Co</w:t>
            </w:r>
            <w:r w:rsidRPr="00362D61">
              <w:rPr>
                <w:rFonts w:ascii="Times New Roman" w:eastAsia="Times New Roman" w:hAnsi="Times New Roman" w:cs="Times New Roman"/>
                <w:sz w:val="24"/>
                <w:szCs w:val="24"/>
                <w:vertAlign w:val="superscript"/>
              </w:rPr>
              <w:t>3+</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Nickelous</w:t>
            </w:r>
            <w:proofErr w:type="spellEnd"/>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Ni</w:t>
            </w:r>
            <w:r w:rsidRPr="00362D61">
              <w:rPr>
                <w:rFonts w:ascii="Times New Roman" w:eastAsia="Times New Roman" w:hAnsi="Times New Roman" w:cs="Times New Roman"/>
                <w:sz w:val="24"/>
                <w:szCs w:val="24"/>
                <w:vertAlign w:val="superscript"/>
              </w:rPr>
              <w:t>2+</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Nickelic</w:t>
            </w:r>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Ni</w:t>
            </w:r>
            <w:r w:rsidRPr="00362D61">
              <w:rPr>
                <w:rFonts w:ascii="Times New Roman" w:eastAsia="Times New Roman" w:hAnsi="Times New Roman" w:cs="Times New Roman"/>
                <w:sz w:val="24"/>
                <w:szCs w:val="24"/>
                <w:vertAlign w:val="superscript"/>
              </w:rPr>
              <w:t>3+</w:t>
            </w:r>
          </w:p>
        </w:tc>
      </w:tr>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Cuprous</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Cu</w:t>
            </w:r>
            <w:r w:rsidRPr="00362D61">
              <w:rPr>
                <w:rFonts w:ascii="Times New Roman" w:eastAsia="Times New Roman" w:hAnsi="Times New Roman" w:cs="Times New Roman"/>
                <w:sz w:val="24"/>
                <w:szCs w:val="24"/>
                <w:vertAlign w:val="superscript"/>
              </w:rPr>
              <w:t>+</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Cupric</w:t>
            </w:r>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Cu</w:t>
            </w:r>
            <w:r w:rsidRPr="00362D61">
              <w:rPr>
                <w:rFonts w:ascii="Times New Roman" w:eastAsia="Times New Roman" w:hAnsi="Times New Roman" w:cs="Times New Roman"/>
                <w:sz w:val="24"/>
                <w:szCs w:val="24"/>
                <w:vertAlign w:val="superscript"/>
              </w:rPr>
              <w:t>2+</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Zinc</w:t>
            </w:r>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Zn</w:t>
            </w:r>
            <w:r w:rsidRPr="00362D61">
              <w:rPr>
                <w:rFonts w:ascii="Times New Roman" w:eastAsia="Times New Roman" w:hAnsi="Times New Roman" w:cs="Times New Roman"/>
                <w:sz w:val="24"/>
                <w:szCs w:val="24"/>
                <w:vertAlign w:val="superscript"/>
              </w:rPr>
              <w:t>2+</w:t>
            </w:r>
          </w:p>
        </w:tc>
      </w:tr>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Silver</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Ag</w:t>
            </w:r>
            <w:r w:rsidRPr="00362D61">
              <w:rPr>
                <w:rFonts w:ascii="Times New Roman" w:eastAsia="Times New Roman" w:hAnsi="Times New Roman" w:cs="Times New Roman"/>
                <w:sz w:val="24"/>
                <w:szCs w:val="24"/>
                <w:vertAlign w:val="superscript"/>
              </w:rPr>
              <w:t>+</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Aluminum</w:t>
            </w:r>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Al</w:t>
            </w:r>
            <w:r w:rsidRPr="00362D61">
              <w:rPr>
                <w:rFonts w:ascii="Times New Roman" w:eastAsia="Times New Roman" w:hAnsi="Times New Roman" w:cs="Times New Roman"/>
                <w:sz w:val="24"/>
                <w:szCs w:val="24"/>
                <w:vertAlign w:val="superscript"/>
              </w:rPr>
              <w:t>3+</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Stannous</w:t>
            </w:r>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Sn</w:t>
            </w:r>
            <w:r w:rsidRPr="00362D61">
              <w:rPr>
                <w:rFonts w:ascii="Times New Roman" w:eastAsia="Times New Roman" w:hAnsi="Times New Roman" w:cs="Times New Roman"/>
                <w:sz w:val="24"/>
                <w:szCs w:val="24"/>
                <w:vertAlign w:val="superscript"/>
              </w:rPr>
              <w:t>2+</w:t>
            </w:r>
          </w:p>
        </w:tc>
      </w:tr>
      <w:tr w:rsidR="00362D61" w:rsidRPr="00362D61" w:rsidTr="00362D61">
        <w:tc>
          <w:tcPr>
            <w:tcW w:w="19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Stannic</w:t>
            </w:r>
          </w:p>
        </w:tc>
        <w:tc>
          <w:tcPr>
            <w:tcW w:w="132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Sn</w:t>
            </w:r>
            <w:r w:rsidRPr="00362D61">
              <w:rPr>
                <w:rFonts w:ascii="Times New Roman" w:eastAsia="Times New Roman" w:hAnsi="Times New Roman" w:cs="Times New Roman"/>
                <w:sz w:val="24"/>
                <w:szCs w:val="24"/>
                <w:vertAlign w:val="superscript"/>
              </w:rPr>
              <w:t>4+</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618"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Plumbous</w:t>
            </w:r>
            <w:proofErr w:type="spellEnd"/>
          </w:p>
        </w:tc>
        <w:tc>
          <w:tcPr>
            <w:tcW w:w="1442"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Pb</w:t>
            </w:r>
            <w:r w:rsidRPr="00362D61">
              <w:rPr>
                <w:rFonts w:ascii="Times New Roman" w:eastAsia="Times New Roman" w:hAnsi="Times New Roman" w:cs="Times New Roman"/>
                <w:sz w:val="24"/>
                <w:szCs w:val="24"/>
                <w:vertAlign w:val="superscript"/>
              </w:rPr>
              <w:t>2+</w:t>
            </w:r>
          </w:p>
        </w:tc>
        <w:tc>
          <w:tcPr>
            <w:tcW w:w="540"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w:t>
            </w:r>
          </w:p>
        </w:tc>
        <w:tc>
          <w:tcPr>
            <w:tcW w:w="1483"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Plumbic</w:t>
            </w:r>
          </w:p>
        </w:tc>
        <w:tc>
          <w:tcPr>
            <w:tcW w:w="1757" w:type="dxa"/>
            <w:tcBorders>
              <w:top w:val="single" w:sz="4" w:space="0" w:color="auto"/>
              <w:left w:val="single" w:sz="4" w:space="0" w:color="auto"/>
              <w:bottom w:val="single" w:sz="4" w:space="0" w:color="auto"/>
              <w:right w:val="single" w:sz="4" w:space="0" w:color="auto"/>
            </w:tcBorders>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Pb</w:t>
            </w:r>
            <w:r w:rsidRPr="00362D61">
              <w:rPr>
                <w:rFonts w:ascii="Times New Roman" w:eastAsia="Times New Roman" w:hAnsi="Times New Roman" w:cs="Times New Roman"/>
                <w:sz w:val="24"/>
                <w:szCs w:val="24"/>
                <w:vertAlign w:val="superscript"/>
              </w:rPr>
              <w:t>4+</w:t>
            </w:r>
          </w:p>
        </w:tc>
      </w:tr>
    </w:tbl>
    <w:p w:rsidR="00362D61" w:rsidRPr="00362D61" w:rsidRDefault="00362D61" w:rsidP="00F54E1A">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Mind you</w:t>
      </w:r>
      <w:r w:rsidR="00E742B0">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there are more cations and anions then just the ones listed here, these are just common examples.  The charge of an unknown </w:t>
      </w:r>
      <w:proofErr w:type="spellStart"/>
      <w:r w:rsidRPr="00362D61">
        <w:rPr>
          <w:rFonts w:ascii="Times New Roman" w:eastAsia="Times New Roman" w:hAnsi="Times New Roman" w:cs="Times New Roman"/>
          <w:sz w:val="24"/>
          <w:szCs w:val="24"/>
        </w:rPr>
        <w:t>cation</w:t>
      </w:r>
      <w:proofErr w:type="spellEnd"/>
      <w:r w:rsidRPr="00362D61">
        <w:rPr>
          <w:rFonts w:ascii="Times New Roman" w:eastAsia="Times New Roman" w:hAnsi="Times New Roman" w:cs="Times New Roman"/>
          <w:sz w:val="24"/>
          <w:szCs w:val="24"/>
        </w:rPr>
        <w:t xml:space="preserve"> is usually more easily determined </w:t>
      </w:r>
      <w:r w:rsidR="00E742B0" w:rsidRPr="00362D61">
        <w:rPr>
          <w:rFonts w:ascii="Times New Roman" w:eastAsia="Times New Roman" w:hAnsi="Times New Roman" w:cs="Times New Roman"/>
          <w:sz w:val="24"/>
          <w:szCs w:val="24"/>
        </w:rPr>
        <w:t>than</w:t>
      </w:r>
      <w:r w:rsidRPr="00362D61">
        <w:rPr>
          <w:rFonts w:ascii="Times New Roman" w:eastAsia="Times New Roman" w:hAnsi="Times New Roman" w:cs="Times New Roman"/>
          <w:sz w:val="24"/>
          <w:szCs w:val="24"/>
        </w:rPr>
        <w:t xml:space="preserve"> that of an anion, especially if you are given a name.  Charges of anions usually stay constant whereas me</w:t>
      </w:r>
      <w:r w:rsidR="00E742B0">
        <w:rPr>
          <w:rFonts w:ascii="Times New Roman" w:eastAsia="Times New Roman" w:hAnsi="Times New Roman" w:cs="Times New Roman"/>
          <w:sz w:val="24"/>
          <w:szCs w:val="24"/>
        </w:rPr>
        <w:t>tals can have differing charges.</w:t>
      </w:r>
      <w:r w:rsidRPr="00362D61">
        <w:rPr>
          <w:rFonts w:ascii="Times New Roman" w:eastAsia="Times New Roman" w:hAnsi="Times New Roman" w:cs="Times New Roman"/>
          <w:sz w:val="24"/>
          <w:szCs w:val="24"/>
        </w:rPr>
        <w:t xml:space="preserve"> </w:t>
      </w:r>
      <w:r w:rsidR="00E742B0">
        <w:rPr>
          <w:rFonts w:ascii="Times New Roman" w:eastAsia="Times New Roman" w:hAnsi="Times New Roman" w:cs="Times New Roman"/>
          <w:sz w:val="24"/>
          <w:szCs w:val="24"/>
        </w:rPr>
        <w:t>K</w:t>
      </w:r>
      <w:r w:rsidRPr="00362D61">
        <w:rPr>
          <w:rFonts w:ascii="Times New Roman" w:eastAsia="Times New Roman" w:hAnsi="Times New Roman" w:cs="Times New Roman"/>
          <w:sz w:val="24"/>
          <w:szCs w:val="24"/>
        </w:rPr>
        <w:t>nowing the anion a metal is coupled with can give you an indication of what the oxidation state of the metal is.  In addition</w:t>
      </w:r>
      <w:r w:rsidR="00E742B0">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some names are currently written out using the stock system.  This greatly simplifies things, instead of a name like manganese dioxide you get manganese (IV) oxide, the Roman numeral four indicating that manganese is in the +4 state and therefore knowing that oxygen has a negative two charge you can determine the formula of this compound to be MnO</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  The use of –</w:t>
      </w:r>
      <w:proofErr w:type="spellStart"/>
      <w:r w:rsidRPr="00362D61">
        <w:rPr>
          <w:rFonts w:ascii="Times New Roman" w:eastAsia="Times New Roman" w:hAnsi="Times New Roman" w:cs="Times New Roman"/>
          <w:sz w:val="24"/>
          <w:szCs w:val="24"/>
        </w:rPr>
        <w:t>ous</w:t>
      </w:r>
      <w:proofErr w:type="spellEnd"/>
      <w:r w:rsidRPr="00362D61">
        <w:rPr>
          <w:rFonts w:ascii="Times New Roman" w:eastAsia="Times New Roman" w:hAnsi="Times New Roman" w:cs="Times New Roman"/>
          <w:sz w:val="24"/>
          <w:szCs w:val="24"/>
        </w:rPr>
        <w:t xml:space="preserve"> and –</w:t>
      </w:r>
      <w:proofErr w:type="spellStart"/>
      <w:r w:rsidRPr="00362D61">
        <w:rPr>
          <w:rFonts w:ascii="Times New Roman" w:eastAsia="Times New Roman" w:hAnsi="Times New Roman" w:cs="Times New Roman"/>
          <w:sz w:val="24"/>
          <w:szCs w:val="24"/>
        </w:rPr>
        <w:t>ic</w:t>
      </w:r>
      <w:proofErr w:type="spellEnd"/>
      <w:r w:rsidRPr="00362D61">
        <w:rPr>
          <w:rFonts w:ascii="Times New Roman" w:eastAsia="Times New Roman" w:hAnsi="Times New Roman" w:cs="Times New Roman"/>
          <w:sz w:val="24"/>
          <w:szCs w:val="24"/>
        </w:rPr>
        <w:t xml:space="preserve"> at the end of some names to differentiate between the higher and lower oxidation states is an older phenomenon and is somewhat being phased out, however tin (stannous +2 and stannic +4) and lead (</w:t>
      </w:r>
      <w:proofErr w:type="spellStart"/>
      <w:r w:rsidRPr="00362D61">
        <w:rPr>
          <w:rFonts w:ascii="Times New Roman" w:eastAsia="Times New Roman" w:hAnsi="Times New Roman" w:cs="Times New Roman"/>
          <w:sz w:val="24"/>
          <w:szCs w:val="24"/>
        </w:rPr>
        <w:t>plumbous</w:t>
      </w:r>
      <w:proofErr w:type="spellEnd"/>
      <w:r w:rsidRPr="00362D61">
        <w:rPr>
          <w:rFonts w:ascii="Times New Roman" w:eastAsia="Times New Roman" w:hAnsi="Times New Roman" w:cs="Times New Roman"/>
          <w:sz w:val="24"/>
          <w:szCs w:val="24"/>
        </w:rPr>
        <w:t xml:space="preserve"> +2 and plumbic +4) are somewhat stuck in this system of naming.  Reg</w:t>
      </w:r>
      <w:r w:rsidR="00CB1E31">
        <w:rPr>
          <w:rFonts w:ascii="Times New Roman" w:eastAsia="Times New Roman" w:hAnsi="Times New Roman" w:cs="Times New Roman"/>
          <w:sz w:val="24"/>
          <w:szCs w:val="24"/>
        </w:rPr>
        <w:t xml:space="preserve">ardless, there are many anions and </w:t>
      </w:r>
      <w:r w:rsidRPr="00362D61">
        <w:rPr>
          <w:rFonts w:ascii="Times New Roman" w:eastAsia="Times New Roman" w:hAnsi="Times New Roman" w:cs="Times New Roman"/>
          <w:sz w:val="24"/>
          <w:szCs w:val="24"/>
        </w:rPr>
        <w:t>cations, existing in different situations, some not stable in water, some only found in water, and others only existing in the solid state.  Just remember the overall charge of a molecule</w:t>
      </w:r>
      <w:r w:rsidR="00CB1E31">
        <w:rPr>
          <w:rFonts w:ascii="Times New Roman" w:eastAsia="Times New Roman" w:hAnsi="Times New Roman" w:cs="Times New Roman"/>
          <w:sz w:val="24"/>
          <w:szCs w:val="24"/>
        </w:rPr>
        <w:t xml:space="preserve"> or species</w:t>
      </w:r>
      <w:r w:rsidRPr="00362D61">
        <w:rPr>
          <w:rFonts w:ascii="Times New Roman" w:eastAsia="Times New Roman" w:hAnsi="Times New Roman" w:cs="Times New Roman"/>
          <w:sz w:val="24"/>
          <w:szCs w:val="24"/>
        </w:rPr>
        <w:t xml:space="preserve"> must remain neutral.</w:t>
      </w:r>
    </w:p>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bookmarkStart w:id="5" w:name="5"/>
      <w:bookmarkEnd w:id="5"/>
      <w:r w:rsidRPr="00362D61">
        <w:rPr>
          <w:rFonts w:ascii="Times New Roman" w:eastAsia="Times New Roman" w:hAnsi="Times New Roman" w:cs="Times New Roman"/>
          <w:b/>
          <w:bCs/>
          <w:sz w:val="24"/>
          <w:szCs w:val="24"/>
        </w:rPr>
        <w:t>1.4 Units used throughout the text</w:t>
      </w:r>
    </w:p>
    <w:p w:rsidR="00362D61" w:rsidRPr="00362D61" w:rsidRDefault="00362D61" w:rsidP="00F54E1A">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The system used in this text will be the most accepted system </w:t>
      </w:r>
      <w:r w:rsidR="003232DC">
        <w:rPr>
          <w:rFonts w:ascii="Times New Roman" w:eastAsia="Times New Roman" w:hAnsi="Times New Roman" w:cs="Times New Roman"/>
          <w:sz w:val="24"/>
          <w:szCs w:val="24"/>
        </w:rPr>
        <w:t xml:space="preserve">in chemistry academia: the all-mighty </w:t>
      </w:r>
      <w:r w:rsidRPr="00362D61">
        <w:rPr>
          <w:rFonts w:ascii="Times New Roman" w:eastAsia="Times New Roman" w:hAnsi="Times New Roman" w:cs="Times New Roman"/>
          <w:sz w:val="24"/>
          <w:szCs w:val="24"/>
        </w:rPr>
        <w:t>metric system.  Units of weight will often be expressed in grams (g), of volume, in liters (l) and milliliters (ml) and time in seconds (s), hours (h), and days.  In addition temperatures will be measured in degrees Celsius (°C).</w:t>
      </w:r>
    </w:p>
    <w:p w:rsidR="00362D61" w:rsidRPr="00362D61" w:rsidRDefault="00362D61" w:rsidP="00F54E1A">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When it comes to liquids though</w:t>
      </w:r>
      <w:r w:rsidR="003232DC">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there are different units that come into play aside from milliliters.  The most useful unit is molarity.  This is defined as the number of mol</w:t>
      </w:r>
      <w:r w:rsidR="003232DC">
        <w:rPr>
          <w:rFonts w:ascii="Times New Roman" w:eastAsia="Times New Roman" w:hAnsi="Times New Roman" w:cs="Times New Roman"/>
          <w:sz w:val="24"/>
          <w:szCs w:val="24"/>
        </w:rPr>
        <w:t>e</w:t>
      </w:r>
      <w:r w:rsidRPr="00362D61">
        <w:rPr>
          <w:rFonts w:ascii="Times New Roman" w:eastAsia="Times New Roman" w:hAnsi="Times New Roman" w:cs="Times New Roman"/>
          <w:sz w:val="24"/>
          <w:szCs w:val="24"/>
        </w:rPr>
        <w:t>s of a substance (solute) dissolved in 1 liter of substance (solvent)</w:t>
      </w:r>
      <w:r w:rsidR="006E3DFB">
        <w:rPr>
          <w:rFonts w:ascii="Times New Roman" w:eastAsia="Times New Roman" w:hAnsi="Times New Roman" w:cs="Times New Roman"/>
          <w:sz w:val="24"/>
          <w:szCs w:val="24"/>
        </w:rPr>
        <w:t xml:space="preserve">, commonly referred to as </w:t>
      </w:r>
      <w:proofErr w:type="spellStart"/>
      <w:r w:rsidR="006E3DFB">
        <w:rPr>
          <w:rFonts w:ascii="Times New Roman" w:eastAsia="Times New Roman" w:hAnsi="Times New Roman" w:cs="Times New Roman"/>
          <w:sz w:val="24"/>
          <w:szCs w:val="24"/>
        </w:rPr>
        <w:t>mol</w:t>
      </w:r>
      <w:proofErr w:type="spellEnd"/>
      <w:r w:rsidR="006E3DFB">
        <w:rPr>
          <w:rFonts w:ascii="Times New Roman" w:eastAsia="Times New Roman" w:hAnsi="Times New Roman" w:cs="Times New Roman"/>
          <w:sz w:val="24"/>
          <w:szCs w:val="24"/>
        </w:rPr>
        <w:t>/L</w:t>
      </w:r>
      <w:r w:rsidRPr="00362D61">
        <w:rPr>
          <w:rFonts w:ascii="Times New Roman" w:eastAsia="Times New Roman" w:hAnsi="Times New Roman" w:cs="Times New Roman"/>
          <w:sz w:val="24"/>
          <w:szCs w:val="24"/>
        </w:rPr>
        <w:t>.  From here</w:t>
      </w:r>
      <w:r w:rsidR="006E3DFB">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you can convert </w:t>
      </w:r>
      <w:r w:rsidR="003232DC">
        <w:rPr>
          <w:rFonts w:ascii="Times New Roman" w:eastAsia="Times New Roman" w:hAnsi="Times New Roman" w:cs="Times New Roman"/>
          <w:sz w:val="24"/>
          <w:szCs w:val="24"/>
        </w:rPr>
        <w:t xml:space="preserve">a </w:t>
      </w:r>
      <w:r w:rsidR="003232DC" w:rsidRPr="00362D61">
        <w:rPr>
          <w:rFonts w:ascii="Times New Roman" w:eastAsia="Times New Roman" w:hAnsi="Times New Roman" w:cs="Times New Roman"/>
          <w:sz w:val="24"/>
          <w:szCs w:val="24"/>
        </w:rPr>
        <w:t xml:space="preserve">solution </w:t>
      </w:r>
      <w:r w:rsidR="003232DC">
        <w:rPr>
          <w:rFonts w:ascii="Times New Roman" w:eastAsia="Times New Roman" w:hAnsi="Times New Roman" w:cs="Times New Roman"/>
          <w:sz w:val="24"/>
          <w:szCs w:val="24"/>
        </w:rPr>
        <w:t>of known</w:t>
      </w:r>
      <w:r w:rsidRPr="00362D61">
        <w:rPr>
          <w:rFonts w:ascii="Times New Roman" w:eastAsia="Times New Roman" w:hAnsi="Times New Roman" w:cs="Times New Roman"/>
          <w:sz w:val="24"/>
          <w:szCs w:val="24"/>
        </w:rPr>
        <w:t xml:space="preserve"> molarity to another using the formula:</w:t>
      </w:r>
    </w:p>
    <w:p w:rsidR="00362D61" w:rsidRPr="00362D61" w:rsidRDefault="003232DC" w:rsidP="00362D6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Molarity Initial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rPr>
        <w:t>) x Volume Initial (</w:t>
      </w:r>
      <w:proofErr w:type="gramStart"/>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i</w:t>
      </w:r>
      <w:proofErr w:type="gramEnd"/>
      <w:r>
        <w:rPr>
          <w:rFonts w:ascii="Times New Roman" w:eastAsia="Times New Roman" w:hAnsi="Times New Roman" w:cs="Times New Roman"/>
          <w:sz w:val="24"/>
          <w:szCs w:val="24"/>
        </w:rPr>
        <w:t>) = Molarity Final (M</w:t>
      </w:r>
      <w:r>
        <w:rPr>
          <w:rFonts w:ascii="Times New Roman" w:eastAsia="Times New Roman" w:hAnsi="Times New Roman" w:cs="Times New Roman"/>
          <w:sz w:val="24"/>
          <w:szCs w:val="24"/>
          <w:vertAlign w:val="subscript"/>
        </w:rPr>
        <w:t>f</w:t>
      </w:r>
      <w:r>
        <w:rPr>
          <w:rFonts w:ascii="Times New Roman" w:eastAsia="Times New Roman" w:hAnsi="Times New Roman" w:cs="Times New Roman"/>
          <w:sz w:val="24"/>
          <w:szCs w:val="24"/>
        </w:rPr>
        <w:t>) x Volume Final (</w:t>
      </w:r>
      <w:proofErr w:type="spellStart"/>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f</w:t>
      </w:r>
      <w:proofErr w:type="spellEnd"/>
      <w:r w:rsidR="00362D61" w:rsidRPr="00362D61">
        <w:rPr>
          <w:rFonts w:ascii="Times New Roman" w:eastAsia="Times New Roman" w:hAnsi="Times New Roman" w:cs="Times New Roman"/>
          <w:sz w:val="24"/>
          <w:szCs w:val="24"/>
        </w:rPr>
        <w:t>)</w:t>
      </w:r>
    </w:p>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For Example:</w:t>
      </w:r>
    </w:p>
    <w:tbl>
      <w:tblPr>
        <w:tblW w:w="9000" w:type="dxa"/>
        <w:jc w:val="center"/>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362D61" w:rsidRPr="00362D61" w:rsidTr="00362D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62D61">
              <w:rPr>
                <w:rFonts w:ascii="Times New Roman" w:eastAsia="Times New Roman" w:hAnsi="Times New Roman" w:cs="Times New Roman"/>
                <w:sz w:val="24"/>
                <w:szCs w:val="24"/>
              </w:rPr>
              <w:t>Chemoleo</w:t>
            </w:r>
            <w:proofErr w:type="spellEnd"/>
            <w:r w:rsidRPr="00362D61">
              <w:rPr>
                <w:rFonts w:ascii="Times New Roman" w:eastAsia="Times New Roman" w:hAnsi="Times New Roman" w:cs="Times New Roman"/>
                <w:sz w:val="24"/>
                <w:szCs w:val="24"/>
              </w:rPr>
              <w:t xml:space="preserve"> wants to make a 1 M </w:t>
            </w:r>
            <w:proofErr w:type="spellStart"/>
            <w:r w:rsidRPr="00362D61">
              <w:rPr>
                <w:rFonts w:ascii="Times New Roman" w:eastAsia="Times New Roman" w:hAnsi="Times New Roman" w:cs="Times New Roman"/>
                <w:sz w:val="24"/>
                <w:szCs w:val="24"/>
              </w:rPr>
              <w:t>NaOH</w:t>
            </w:r>
            <w:proofErr w:type="spellEnd"/>
            <w:r w:rsidRPr="00362D61">
              <w:rPr>
                <w:rFonts w:ascii="Times New Roman" w:eastAsia="Times New Roman" w:hAnsi="Times New Roman" w:cs="Times New Roman"/>
                <w:sz w:val="24"/>
                <w:szCs w:val="24"/>
              </w:rPr>
              <w:t xml:space="preserve"> Solution in water.  So he weighs out one mole of </w:t>
            </w:r>
            <w:proofErr w:type="spellStart"/>
            <w:r w:rsidRPr="00362D61">
              <w:rPr>
                <w:rFonts w:ascii="Times New Roman" w:eastAsia="Times New Roman" w:hAnsi="Times New Roman" w:cs="Times New Roman"/>
                <w:sz w:val="24"/>
                <w:szCs w:val="24"/>
              </w:rPr>
              <w:t>NaOH</w:t>
            </w:r>
            <w:proofErr w:type="spellEnd"/>
            <w:r w:rsidRPr="00362D61">
              <w:rPr>
                <w:rFonts w:ascii="Times New Roman" w:eastAsia="Times New Roman" w:hAnsi="Times New Roman" w:cs="Times New Roman"/>
                <w:sz w:val="24"/>
                <w:szCs w:val="24"/>
              </w:rPr>
              <w:t xml:space="preserve">, looking at the periodic table he finds the atomic mass of sodium to be 22.9, that of oxygen to be 15.9 and that of hydrogen to be 1.0, adding these together he gets the weight of one mole of </w:t>
            </w:r>
            <w:proofErr w:type="spellStart"/>
            <w:r w:rsidRPr="00362D61">
              <w:rPr>
                <w:rFonts w:ascii="Times New Roman" w:eastAsia="Times New Roman" w:hAnsi="Times New Roman" w:cs="Times New Roman"/>
                <w:sz w:val="24"/>
                <w:szCs w:val="24"/>
              </w:rPr>
              <w:t>NaOH</w:t>
            </w:r>
            <w:proofErr w:type="spellEnd"/>
            <w:r w:rsidRPr="00362D61">
              <w:rPr>
                <w:rFonts w:ascii="Times New Roman" w:eastAsia="Times New Roman" w:hAnsi="Times New Roman" w:cs="Times New Roman"/>
                <w:sz w:val="24"/>
                <w:szCs w:val="24"/>
              </w:rPr>
              <w:t xml:space="preserve"> to be roughly 40 g.  So after weighing out 40 g of sodium hydroxide he adds to them enough water to make the total volume 1 L thus making a 1 M solution.  This sits on his shelf for quite some time until one day he finds that he needs 100ml of a .5 M </w:t>
            </w:r>
            <w:proofErr w:type="spellStart"/>
            <w:r w:rsidRPr="00362D61">
              <w:rPr>
                <w:rFonts w:ascii="Times New Roman" w:eastAsia="Times New Roman" w:hAnsi="Times New Roman" w:cs="Times New Roman"/>
                <w:sz w:val="24"/>
                <w:szCs w:val="24"/>
              </w:rPr>
              <w:t>NaOH</w:t>
            </w:r>
            <w:proofErr w:type="spellEnd"/>
            <w:r w:rsidRPr="00362D61">
              <w:rPr>
                <w:rFonts w:ascii="Times New Roman" w:eastAsia="Times New Roman" w:hAnsi="Times New Roman" w:cs="Times New Roman"/>
                <w:sz w:val="24"/>
                <w:szCs w:val="24"/>
              </w:rPr>
              <w:t xml:space="preserve"> solution.  Having three components of the above equation he can </w:t>
            </w:r>
            <w:r w:rsidRPr="00362D61">
              <w:rPr>
                <w:rFonts w:ascii="Times New Roman" w:eastAsia="Times New Roman" w:hAnsi="Times New Roman" w:cs="Times New Roman"/>
                <w:sz w:val="24"/>
                <w:szCs w:val="24"/>
              </w:rPr>
              <w:lastRenderedPageBreak/>
              <w:t xml:space="preserve">solve for the initial volume of 1 M </w:t>
            </w:r>
            <w:proofErr w:type="spellStart"/>
            <w:r w:rsidRPr="00362D61">
              <w:rPr>
                <w:rFonts w:ascii="Times New Roman" w:eastAsia="Times New Roman" w:hAnsi="Times New Roman" w:cs="Times New Roman"/>
                <w:sz w:val="24"/>
                <w:szCs w:val="24"/>
              </w:rPr>
              <w:t>NaOH</w:t>
            </w:r>
            <w:proofErr w:type="spellEnd"/>
            <w:r w:rsidRPr="00362D61">
              <w:rPr>
                <w:rFonts w:ascii="Times New Roman" w:eastAsia="Times New Roman" w:hAnsi="Times New Roman" w:cs="Times New Roman"/>
                <w:sz w:val="24"/>
                <w:szCs w:val="24"/>
              </w:rPr>
              <w:t xml:space="preserve"> he needs to end up with a 100 ml amount of a .5 M solution. </w:t>
            </w:r>
          </w:p>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1M x (Vi) = .5 x 100 ml</w:t>
            </w:r>
          </w:p>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Vi = 50 ml</w:t>
            </w:r>
          </w:p>
          <w:p w:rsidR="00362D61" w:rsidRPr="00362D61" w:rsidRDefault="00362D61" w:rsidP="00362D61">
            <w:pPr>
              <w:spacing w:before="100" w:beforeAutospacing="1" w:after="100" w:afterAutospacing="1" w:line="240" w:lineRule="auto"/>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So </w:t>
            </w:r>
            <w:proofErr w:type="spellStart"/>
            <w:r w:rsidRPr="00362D61">
              <w:rPr>
                <w:rFonts w:ascii="Times New Roman" w:eastAsia="Times New Roman" w:hAnsi="Times New Roman" w:cs="Times New Roman"/>
                <w:sz w:val="24"/>
                <w:szCs w:val="24"/>
              </w:rPr>
              <w:t>Chemoleo</w:t>
            </w:r>
            <w:proofErr w:type="spellEnd"/>
            <w:r w:rsidRPr="00362D61">
              <w:rPr>
                <w:rFonts w:ascii="Times New Roman" w:eastAsia="Times New Roman" w:hAnsi="Times New Roman" w:cs="Times New Roman"/>
                <w:sz w:val="24"/>
                <w:szCs w:val="24"/>
              </w:rPr>
              <w:t xml:space="preserve"> must take 50 ml of his 1 M </w:t>
            </w:r>
            <w:proofErr w:type="spellStart"/>
            <w:r w:rsidRPr="00362D61">
              <w:rPr>
                <w:rFonts w:ascii="Times New Roman" w:eastAsia="Times New Roman" w:hAnsi="Times New Roman" w:cs="Times New Roman"/>
                <w:sz w:val="24"/>
                <w:szCs w:val="24"/>
              </w:rPr>
              <w:t>NaOH</w:t>
            </w:r>
            <w:proofErr w:type="spellEnd"/>
            <w:r w:rsidRPr="00362D61">
              <w:rPr>
                <w:rFonts w:ascii="Times New Roman" w:eastAsia="Times New Roman" w:hAnsi="Times New Roman" w:cs="Times New Roman"/>
                <w:sz w:val="24"/>
                <w:szCs w:val="24"/>
              </w:rPr>
              <w:t xml:space="preserve"> solution and add to it 50 ml H2O to bring the total volume to 100 ml of .5 M </w:t>
            </w:r>
            <w:proofErr w:type="spellStart"/>
            <w:r w:rsidRPr="00362D61">
              <w:rPr>
                <w:rFonts w:ascii="Times New Roman" w:eastAsia="Times New Roman" w:hAnsi="Times New Roman" w:cs="Times New Roman"/>
                <w:sz w:val="24"/>
                <w:szCs w:val="24"/>
              </w:rPr>
              <w:t>NaOH</w:t>
            </w:r>
            <w:proofErr w:type="spellEnd"/>
            <w:r w:rsidRPr="00362D61">
              <w:rPr>
                <w:rFonts w:ascii="Times New Roman" w:eastAsia="Times New Roman" w:hAnsi="Times New Roman" w:cs="Times New Roman"/>
                <w:sz w:val="24"/>
                <w:szCs w:val="24"/>
              </w:rPr>
              <w:t xml:space="preserve"> solution.  Remember to label any reagents you keep laying around </w:t>
            </w:r>
            <w:proofErr w:type="spellStart"/>
            <w:r w:rsidRPr="00362D61">
              <w:rPr>
                <w:rFonts w:ascii="Times New Roman" w:eastAsia="Times New Roman" w:hAnsi="Times New Roman" w:cs="Times New Roman"/>
                <w:sz w:val="24"/>
                <w:szCs w:val="24"/>
              </w:rPr>
              <w:t>Chemoleo</w:t>
            </w:r>
            <w:proofErr w:type="spellEnd"/>
            <w:r w:rsidRPr="00362D61">
              <w:rPr>
                <w:rFonts w:ascii="Times New Roman" w:eastAsia="Times New Roman" w:hAnsi="Times New Roman" w:cs="Times New Roman"/>
                <w:sz w:val="24"/>
                <w:szCs w:val="24"/>
              </w:rPr>
              <w:t>.</w:t>
            </w:r>
          </w:p>
        </w:tc>
      </w:tr>
    </w:tbl>
    <w:p w:rsidR="00362D61" w:rsidRPr="00362D61" w:rsidRDefault="00362D61" w:rsidP="001F4C9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lastRenderedPageBreak/>
        <w:t xml:space="preserve">The molarity unit is exceptionally good for one specific </w:t>
      </w:r>
      <w:r w:rsidR="003232DC" w:rsidRPr="00362D61">
        <w:rPr>
          <w:rFonts w:ascii="Times New Roman" w:eastAsia="Times New Roman" w:hAnsi="Times New Roman" w:cs="Times New Roman"/>
          <w:sz w:val="24"/>
          <w:szCs w:val="24"/>
        </w:rPr>
        <w:t>reason;</w:t>
      </w:r>
      <w:r w:rsidRPr="00362D61">
        <w:rPr>
          <w:rFonts w:ascii="Times New Roman" w:eastAsia="Times New Roman" w:hAnsi="Times New Roman" w:cs="Times New Roman"/>
          <w:sz w:val="24"/>
          <w:szCs w:val="24"/>
        </w:rPr>
        <w:t xml:space="preserve"> it greatly simplifies calculation</w:t>
      </w:r>
      <w:r w:rsidR="0041348B">
        <w:rPr>
          <w:rFonts w:ascii="Times New Roman" w:eastAsia="Times New Roman" w:hAnsi="Times New Roman" w:cs="Times New Roman"/>
          <w:sz w:val="24"/>
          <w:szCs w:val="24"/>
        </w:rPr>
        <w:t>s</w:t>
      </w:r>
      <w:r w:rsidRPr="00362D61">
        <w:rPr>
          <w:rFonts w:ascii="Times New Roman" w:eastAsia="Times New Roman" w:hAnsi="Times New Roman" w:cs="Times New Roman"/>
          <w:sz w:val="24"/>
          <w:szCs w:val="24"/>
        </w:rPr>
        <w:t xml:space="preserve"> involving precise reactions and the amount of reagents you are dispensing.  Molarity is heavily used in </w:t>
      </w:r>
      <w:r w:rsidRPr="00362D61">
        <w:rPr>
          <w:rFonts w:ascii="Times New Roman" w:eastAsia="Times New Roman" w:hAnsi="Times New Roman" w:cs="Times New Roman"/>
          <w:i/>
          <w:iCs/>
          <w:sz w:val="24"/>
          <w:szCs w:val="24"/>
        </w:rPr>
        <w:t>stoichiometry</w:t>
      </w:r>
      <w:r w:rsidRPr="00362D61">
        <w:rPr>
          <w:rFonts w:ascii="Times New Roman" w:eastAsia="Times New Roman" w:hAnsi="Times New Roman" w:cs="Times New Roman"/>
          <w:sz w:val="24"/>
          <w:szCs w:val="24"/>
        </w:rPr>
        <w:t xml:space="preserve"> and is the staple method of labeling many lab reagents.  In physics academia a more popular unit is molality</w:t>
      </w:r>
      <w:r w:rsidR="0041348B">
        <w:rPr>
          <w:rFonts w:ascii="Times New Roman" w:eastAsia="Times New Roman" w:hAnsi="Times New Roman" w:cs="Times New Roman"/>
          <w:sz w:val="24"/>
          <w:szCs w:val="24"/>
        </w:rPr>
        <w:t xml:space="preserve"> (m, not to be confused with meters)</w:t>
      </w:r>
      <w:r w:rsidRPr="00362D61">
        <w:rPr>
          <w:rFonts w:ascii="Times New Roman" w:eastAsia="Times New Roman" w:hAnsi="Times New Roman" w:cs="Times New Roman"/>
          <w:sz w:val="24"/>
          <w:szCs w:val="24"/>
        </w:rPr>
        <w:t>, this is a measurement of mol</w:t>
      </w:r>
      <w:r w:rsidR="009903D6">
        <w:rPr>
          <w:rFonts w:ascii="Times New Roman" w:eastAsia="Times New Roman" w:hAnsi="Times New Roman" w:cs="Times New Roman"/>
          <w:sz w:val="24"/>
          <w:szCs w:val="24"/>
        </w:rPr>
        <w:t>e</w:t>
      </w:r>
      <w:r w:rsidRPr="00362D61">
        <w:rPr>
          <w:rFonts w:ascii="Times New Roman" w:eastAsia="Times New Roman" w:hAnsi="Times New Roman" w:cs="Times New Roman"/>
          <w:sz w:val="24"/>
          <w:szCs w:val="24"/>
        </w:rPr>
        <w:t>s per kilogram solvent</w:t>
      </w:r>
      <w:r w:rsidR="0041348B">
        <w:rPr>
          <w:rFonts w:ascii="Times New Roman" w:eastAsia="Times New Roman" w:hAnsi="Times New Roman" w:cs="Times New Roman"/>
          <w:sz w:val="24"/>
          <w:szCs w:val="24"/>
        </w:rPr>
        <w:t xml:space="preserve">, </w:t>
      </w:r>
      <w:proofErr w:type="spellStart"/>
      <w:r w:rsidR="0041348B">
        <w:rPr>
          <w:rFonts w:ascii="Times New Roman" w:eastAsia="Times New Roman" w:hAnsi="Times New Roman" w:cs="Times New Roman"/>
          <w:sz w:val="24"/>
          <w:szCs w:val="24"/>
        </w:rPr>
        <w:t>mol</w:t>
      </w:r>
      <w:proofErr w:type="spellEnd"/>
      <w:r w:rsidR="0041348B">
        <w:rPr>
          <w:rFonts w:ascii="Times New Roman" w:eastAsia="Times New Roman" w:hAnsi="Times New Roman" w:cs="Times New Roman"/>
          <w:sz w:val="24"/>
          <w:szCs w:val="24"/>
        </w:rPr>
        <w:t>/Kg</w:t>
      </w:r>
      <w:r w:rsidRPr="00362D61">
        <w:rPr>
          <w:rFonts w:ascii="Times New Roman" w:eastAsia="Times New Roman" w:hAnsi="Times New Roman" w:cs="Times New Roman"/>
          <w:sz w:val="24"/>
          <w:szCs w:val="24"/>
        </w:rPr>
        <w:t xml:space="preserve">, in this way the molality of a solution will not change with temperature whereas molarity will due to the change in volume of the liquid as the temperature </w:t>
      </w:r>
      <w:proofErr w:type="spellStart"/>
      <w:r w:rsidRPr="00362D61">
        <w:rPr>
          <w:rFonts w:ascii="Times New Roman" w:eastAsia="Times New Roman" w:hAnsi="Times New Roman" w:cs="Times New Roman"/>
          <w:sz w:val="24"/>
          <w:szCs w:val="24"/>
        </w:rPr>
        <w:t>fluxuates</w:t>
      </w:r>
      <w:proofErr w:type="spellEnd"/>
      <w:r w:rsidRPr="00362D61">
        <w:rPr>
          <w:rFonts w:ascii="Times New Roman" w:eastAsia="Times New Roman" w:hAnsi="Times New Roman" w:cs="Times New Roman"/>
          <w:sz w:val="24"/>
          <w:szCs w:val="24"/>
        </w:rPr>
        <w:t>.</w:t>
      </w:r>
    </w:p>
    <w:p w:rsidR="00362D61" w:rsidRPr="00362D61" w:rsidRDefault="00362D61" w:rsidP="001F4C9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Another method of measurement one will come across is the percent (%) solution.  There are different variations on this, the weight/volume method, the volume/volume method, and the weight/weight method. One common example of a % solution would be 6% </w:t>
      </w:r>
      <w:proofErr w:type="spellStart"/>
      <w:r w:rsidRPr="00362D61">
        <w:rPr>
          <w:rFonts w:ascii="Times New Roman" w:eastAsia="Times New Roman" w:hAnsi="Times New Roman" w:cs="Times New Roman"/>
          <w:sz w:val="24"/>
          <w:szCs w:val="24"/>
        </w:rPr>
        <w:t>NaOCl</w:t>
      </w:r>
      <w:proofErr w:type="spellEnd"/>
      <w:r w:rsidRPr="00362D61">
        <w:rPr>
          <w:rFonts w:ascii="Times New Roman" w:eastAsia="Times New Roman" w:hAnsi="Times New Roman" w:cs="Times New Roman"/>
          <w:sz w:val="24"/>
          <w:szCs w:val="24"/>
        </w:rPr>
        <w:t xml:space="preserve"> available OTC as bleach.  </w:t>
      </w:r>
    </w:p>
    <w:tbl>
      <w:tblPr>
        <w:tblW w:w="9000" w:type="dxa"/>
        <w:jc w:val="center"/>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362D61" w:rsidRPr="00362D61" w:rsidTr="00362D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The chemist known as </w:t>
            </w:r>
            <w:proofErr w:type="spellStart"/>
            <w:r w:rsidRPr="00362D61">
              <w:rPr>
                <w:rFonts w:ascii="Times New Roman" w:eastAsia="Times New Roman" w:hAnsi="Times New Roman" w:cs="Times New Roman"/>
                <w:sz w:val="24"/>
                <w:szCs w:val="24"/>
              </w:rPr>
              <w:t>BromicAcid</w:t>
            </w:r>
            <w:proofErr w:type="spellEnd"/>
            <w:r w:rsidRPr="00362D61">
              <w:rPr>
                <w:rFonts w:ascii="Times New Roman" w:eastAsia="Times New Roman" w:hAnsi="Times New Roman" w:cs="Times New Roman"/>
                <w:sz w:val="24"/>
                <w:szCs w:val="24"/>
              </w:rPr>
              <w:t xml:space="preserve"> just bought 3.8 L of a 6% </w:t>
            </w:r>
            <w:proofErr w:type="spellStart"/>
            <w:r w:rsidRPr="00362D61">
              <w:rPr>
                <w:rFonts w:ascii="Times New Roman" w:eastAsia="Times New Roman" w:hAnsi="Times New Roman" w:cs="Times New Roman"/>
                <w:sz w:val="24"/>
                <w:szCs w:val="24"/>
              </w:rPr>
              <w:t>NaOCl</w:t>
            </w:r>
            <w:proofErr w:type="spellEnd"/>
            <w:r w:rsidRPr="00362D61">
              <w:rPr>
                <w:rFonts w:ascii="Times New Roman" w:eastAsia="Times New Roman" w:hAnsi="Times New Roman" w:cs="Times New Roman"/>
                <w:sz w:val="24"/>
                <w:szCs w:val="24"/>
              </w:rPr>
              <w:t xml:space="preserve"> solution.  In order to keep his lab space organized he must retain the labeling method he has already begun for his other reagents, therefore he must determine the molarity of the 6% </w:t>
            </w:r>
            <w:proofErr w:type="spellStart"/>
            <w:r w:rsidRPr="00362D61">
              <w:rPr>
                <w:rFonts w:ascii="Times New Roman" w:eastAsia="Times New Roman" w:hAnsi="Times New Roman" w:cs="Times New Roman"/>
                <w:sz w:val="24"/>
                <w:szCs w:val="24"/>
              </w:rPr>
              <w:t>NaOCl</w:t>
            </w:r>
            <w:proofErr w:type="spellEnd"/>
            <w:r w:rsidRPr="00362D61">
              <w:rPr>
                <w:rFonts w:ascii="Times New Roman" w:eastAsia="Times New Roman" w:hAnsi="Times New Roman" w:cs="Times New Roman"/>
                <w:sz w:val="24"/>
                <w:szCs w:val="24"/>
              </w:rPr>
              <w:t xml:space="preserve"> solution.  So the solution is 6% </w:t>
            </w:r>
            <w:proofErr w:type="spellStart"/>
            <w:r w:rsidRPr="00362D61">
              <w:rPr>
                <w:rFonts w:ascii="Times New Roman" w:eastAsia="Times New Roman" w:hAnsi="Times New Roman" w:cs="Times New Roman"/>
                <w:sz w:val="24"/>
                <w:szCs w:val="24"/>
              </w:rPr>
              <w:t>NaOCl</w:t>
            </w:r>
            <w:proofErr w:type="spellEnd"/>
            <w:r w:rsidRPr="00362D61">
              <w:rPr>
                <w:rFonts w:ascii="Times New Roman" w:eastAsia="Times New Roman" w:hAnsi="Times New Roman" w:cs="Times New Roman"/>
                <w:sz w:val="24"/>
                <w:szCs w:val="24"/>
              </w:rPr>
              <w:t xml:space="preserve"> by weight, so 6.0 g / 100 g solution.  Now, density would come in handy here, however Bromic was unable to find the information on the web and is too lazy to do physical measurements, therefore he is assuming that the density of the solution is close to water so 1.0 g/ml  therefore 1000 ml or 1000 g would have approximately 60 g </w:t>
            </w:r>
            <w:proofErr w:type="spellStart"/>
            <w:r w:rsidRPr="00362D61">
              <w:rPr>
                <w:rFonts w:ascii="Times New Roman" w:eastAsia="Times New Roman" w:hAnsi="Times New Roman" w:cs="Times New Roman"/>
                <w:sz w:val="24"/>
                <w:szCs w:val="24"/>
              </w:rPr>
              <w:t>NaOCl</w:t>
            </w:r>
            <w:proofErr w:type="spellEnd"/>
            <w:r w:rsidRPr="00362D61">
              <w:rPr>
                <w:rFonts w:ascii="Times New Roman" w:eastAsia="Times New Roman" w:hAnsi="Times New Roman" w:cs="Times New Roman"/>
                <w:sz w:val="24"/>
                <w:szCs w:val="24"/>
              </w:rPr>
              <w:t xml:space="preserve">.  </w:t>
            </w:r>
            <w:proofErr w:type="spellStart"/>
            <w:r w:rsidRPr="00362D61">
              <w:rPr>
                <w:rFonts w:ascii="Times New Roman" w:eastAsia="Times New Roman" w:hAnsi="Times New Roman" w:cs="Times New Roman"/>
                <w:sz w:val="24"/>
                <w:szCs w:val="24"/>
              </w:rPr>
              <w:t>NaOCl</w:t>
            </w:r>
            <w:proofErr w:type="spellEnd"/>
            <w:r w:rsidRPr="00362D61">
              <w:rPr>
                <w:rFonts w:ascii="Times New Roman" w:eastAsia="Times New Roman" w:hAnsi="Times New Roman" w:cs="Times New Roman"/>
                <w:sz w:val="24"/>
                <w:szCs w:val="24"/>
              </w:rPr>
              <w:t xml:space="preserve"> has an atomic weight of around 74 g/</w:t>
            </w:r>
            <w:proofErr w:type="spellStart"/>
            <w:r w:rsidRPr="00362D61">
              <w:rPr>
                <w:rFonts w:ascii="Times New Roman" w:eastAsia="Times New Roman" w:hAnsi="Times New Roman" w:cs="Times New Roman"/>
                <w:sz w:val="24"/>
                <w:szCs w:val="24"/>
              </w:rPr>
              <w:t>mol</w:t>
            </w:r>
            <w:proofErr w:type="spellEnd"/>
            <w:r w:rsidRPr="00362D61">
              <w:rPr>
                <w:rFonts w:ascii="Times New Roman" w:eastAsia="Times New Roman" w:hAnsi="Times New Roman" w:cs="Times New Roman"/>
                <w:sz w:val="24"/>
                <w:szCs w:val="24"/>
              </w:rPr>
              <w:t xml:space="preserve"> therefore Bromic has 60/74 = .80mols of </w:t>
            </w:r>
            <w:proofErr w:type="spellStart"/>
            <w:r w:rsidRPr="00362D61">
              <w:rPr>
                <w:rFonts w:ascii="Times New Roman" w:eastAsia="Times New Roman" w:hAnsi="Times New Roman" w:cs="Times New Roman"/>
                <w:sz w:val="24"/>
                <w:szCs w:val="24"/>
              </w:rPr>
              <w:t>NaOCl</w:t>
            </w:r>
            <w:proofErr w:type="spellEnd"/>
            <w:r w:rsidRPr="00362D61">
              <w:rPr>
                <w:rFonts w:ascii="Times New Roman" w:eastAsia="Times New Roman" w:hAnsi="Times New Roman" w:cs="Times New Roman"/>
                <w:sz w:val="24"/>
                <w:szCs w:val="24"/>
              </w:rPr>
              <w:t xml:space="preserve"> per liter so the molarity equals 0.80M for the solution of </w:t>
            </w:r>
            <w:proofErr w:type="spellStart"/>
            <w:r w:rsidRPr="00362D61">
              <w:rPr>
                <w:rFonts w:ascii="Times New Roman" w:eastAsia="Times New Roman" w:hAnsi="Times New Roman" w:cs="Times New Roman"/>
                <w:sz w:val="24"/>
                <w:szCs w:val="24"/>
              </w:rPr>
              <w:t>NaOCl</w:t>
            </w:r>
            <w:proofErr w:type="spellEnd"/>
            <w:r w:rsidRPr="00362D61">
              <w:rPr>
                <w:rFonts w:ascii="Times New Roman" w:eastAsia="Times New Roman" w:hAnsi="Times New Roman" w:cs="Times New Roman"/>
                <w:sz w:val="24"/>
                <w:szCs w:val="24"/>
              </w:rPr>
              <w:t xml:space="preserve"> to store on his shelf.</w:t>
            </w:r>
          </w:p>
        </w:tc>
      </w:tr>
    </w:tbl>
    <w:p w:rsidR="00362D61" w:rsidRPr="00362D61" w:rsidRDefault="00362D61" w:rsidP="001F4C9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Often times, as seen above</w:t>
      </w:r>
      <w:r w:rsidR="001F4C96">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 density of the solution is necessary to determine a more precise molarity calculation from the percent solution.  Tables are available online and in the CRC (Handbook of Chemistry and Physics) and elsewhere that give molarity to percent to density conversions that will aid in this task.</w:t>
      </w:r>
    </w:p>
    <w:tbl>
      <w:tblPr>
        <w:tblW w:w="9000" w:type="dxa"/>
        <w:jc w:val="center"/>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362D61" w:rsidRPr="00362D61" w:rsidTr="00362D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Common Percent Solutions to Molarity</w:t>
            </w:r>
          </w:p>
        </w:tc>
      </w:tr>
    </w:tbl>
    <w:p w:rsidR="00362D61" w:rsidRPr="00362D61" w:rsidRDefault="00362D61" w:rsidP="00362D61">
      <w:pPr>
        <w:spacing w:after="0" w:line="240" w:lineRule="auto"/>
        <w:jc w:val="center"/>
        <w:rPr>
          <w:rFonts w:ascii="Times New Roman" w:eastAsia="Times New Roman" w:hAnsi="Times New Roman" w:cs="Times New Roman"/>
          <w:vanish/>
          <w:sz w:val="24"/>
          <w:szCs w:val="24"/>
        </w:rPr>
      </w:pPr>
    </w:p>
    <w:tbl>
      <w:tblPr>
        <w:tblW w:w="9000" w:type="dxa"/>
        <w:jc w:val="center"/>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2712"/>
        <w:gridCol w:w="3345"/>
        <w:gridCol w:w="2943"/>
      </w:tblGrid>
      <w:tr w:rsidR="00362D61" w:rsidRPr="00362D61" w:rsidTr="00362D61">
        <w:trPr>
          <w:tblCellSpacing w:w="15" w:type="dxa"/>
          <w:jc w:val="center"/>
        </w:trPr>
        <w:tc>
          <w:tcPr>
            <w:tcW w:w="2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Substance Name</w:t>
            </w:r>
          </w:p>
        </w:tc>
        <w:tc>
          <w:tcPr>
            <w:tcW w:w="3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Percent Solution (in H2O)</w:t>
            </w:r>
          </w:p>
        </w:tc>
        <w:tc>
          <w:tcPr>
            <w:tcW w:w="2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Molarity</w:t>
            </w:r>
          </w:p>
        </w:tc>
      </w:tr>
      <w:tr w:rsidR="00362D61" w:rsidRPr="00362D61" w:rsidTr="00362D61">
        <w:trPr>
          <w:tblCellSpacing w:w="15" w:type="dxa"/>
          <w:jc w:val="center"/>
        </w:trPr>
        <w:tc>
          <w:tcPr>
            <w:tcW w:w="2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Sulfuric Acid H</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SO</w:t>
            </w:r>
            <w:r w:rsidRPr="00362D61">
              <w:rPr>
                <w:rFonts w:ascii="Times New Roman" w:eastAsia="Times New Roman" w:hAnsi="Times New Roman" w:cs="Times New Roman"/>
                <w:sz w:val="24"/>
                <w:szCs w:val="24"/>
                <w:vertAlign w:val="subscript"/>
              </w:rPr>
              <w:t>4</w:t>
            </w:r>
          </w:p>
        </w:tc>
        <w:tc>
          <w:tcPr>
            <w:tcW w:w="3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100% </w:t>
            </w:r>
            <w:r w:rsidRPr="00362D61">
              <w:rPr>
                <w:rFonts w:ascii="Times New Roman" w:eastAsia="Times New Roman" w:hAnsi="Times New Roman" w:cs="Times New Roman"/>
                <w:sz w:val="24"/>
                <w:szCs w:val="24"/>
              </w:rPr>
              <w:br/>
            </w:r>
            <w:r w:rsidRPr="00362D61">
              <w:rPr>
                <w:rFonts w:ascii="Times New Roman" w:eastAsia="Times New Roman" w:hAnsi="Times New Roman" w:cs="Times New Roman"/>
                <w:sz w:val="24"/>
                <w:szCs w:val="24"/>
              </w:rPr>
              <w:lastRenderedPageBreak/>
              <w:t xml:space="preserve">91% </w:t>
            </w:r>
            <w:r w:rsidRPr="00362D61">
              <w:rPr>
                <w:rFonts w:ascii="Times New Roman" w:eastAsia="Times New Roman" w:hAnsi="Times New Roman" w:cs="Times New Roman"/>
                <w:sz w:val="24"/>
                <w:szCs w:val="24"/>
              </w:rPr>
              <w:br/>
              <w:t>40%</w:t>
            </w:r>
          </w:p>
        </w:tc>
        <w:tc>
          <w:tcPr>
            <w:tcW w:w="2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lastRenderedPageBreak/>
              <w:t xml:space="preserve">18.7 M </w:t>
            </w:r>
            <w:r w:rsidRPr="00362D61">
              <w:rPr>
                <w:rFonts w:ascii="Times New Roman" w:eastAsia="Times New Roman" w:hAnsi="Times New Roman" w:cs="Times New Roman"/>
                <w:sz w:val="24"/>
                <w:szCs w:val="24"/>
              </w:rPr>
              <w:br/>
            </w:r>
            <w:r w:rsidRPr="00362D61">
              <w:rPr>
                <w:rFonts w:ascii="Times New Roman" w:eastAsia="Times New Roman" w:hAnsi="Times New Roman" w:cs="Times New Roman"/>
                <w:sz w:val="24"/>
                <w:szCs w:val="24"/>
              </w:rPr>
              <w:lastRenderedPageBreak/>
              <w:t xml:space="preserve">17.1 M </w:t>
            </w:r>
            <w:r w:rsidRPr="00362D61">
              <w:rPr>
                <w:rFonts w:ascii="Times New Roman" w:eastAsia="Times New Roman" w:hAnsi="Times New Roman" w:cs="Times New Roman"/>
                <w:sz w:val="24"/>
                <w:szCs w:val="24"/>
              </w:rPr>
              <w:br/>
              <w:t>5.4 M</w:t>
            </w:r>
          </w:p>
        </w:tc>
      </w:tr>
      <w:tr w:rsidR="00362D61" w:rsidRPr="00362D61" w:rsidTr="00362D61">
        <w:trPr>
          <w:tblCellSpacing w:w="15" w:type="dxa"/>
          <w:jc w:val="center"/>
        </w:trPr>
        <w:tc>
          <w:tcPr>
            <w:tcW w:w="2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lastRenderedPageBreak/>
              <w:t> Nitric Acid HNO</w:t>
            </w:r>
            <w:r w:rsidRPr="00362D61">
              <w:rPr>
                <w:rFonts w:ascii="Times New Roman" w:eastAsia="Times New Roman" w:hAnsi="Times New Roman" w:cs="Times New Roman"/>
                <w:sz w:val="24"/>
                <w:szCs w:val="24"/>
                <w:vertAlign w:val="subscript"/>
              </w:rPr>
              <w:t>3</w:t>
            </w:r>
          </w:p>
        </w:tc>
        <w:tc>
          <w:tcPr>
            <w:tcW w:w="3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70% </w:t>
            </w:r>
            <w:r w:rsidRPr="00362D61">
              <w:rPr>
                <w:rFonts w:ascii="Times New Roman" w:eastAsia="Times New Roman" w:hAnsi="Times New Roman" w:cs="Times New Roman"/>
                <w:sz w:val="24"/>
                <w:szCs w:val="24"/>
              </w:rPr>
              <w:br/>
              <w:t>90%</w:t>
            </w:r>
          </w:p>
        </w:tc>
        <w:tc>
          <w:tcPr>
            <w:tcW w:w="2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15.8 M </w:t>
            </w:r>
            <w:r w:rsidRPr="00362D61">
              <w:rPr>
                <w:rFonts w:ascii="Times New Roman" w:eastAsia="Times New Roman" w:hAnsi="Times New Roman" w:cs="Times New Roman"/>
                <w:sz w:val="24"/>
                <w:szCs w:val="24"/>
              </w:rPr>
              <w:br/>
              <w:t>21 M</w:t>
            </w:r>
          </w:p>
        </w:tc>
      </w:tr>
      <w:tr w:rsidR="00362D61" w:rsidRPr="00362D61" w:rsidTr="00362D61">
        <w:trPr>
          <w:tblCellSpacing w:w="15" w:type="dxa"/>
          <w:jc w:val="center"/>
        </w:trPr>
        <w:tc>
          <w:tcPr>
            <w:tcW w:w="2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 Hydrochloric Acid </w:t>
            </w:r>
            <w:proofErr w:type="spellStart"/>
            <w:r w:rsidRPr="00362D61">
              <w:rPr>
                <w:rFonts w:ascii="Times New Roman" w:eastAsia="Times New Roman" w:hAnsi="Times New Roman" w:cs="Times New Roman"/>
                <w:sz w:val="24"/>
                <w:szCs w:val="24"/>
              </w:rPr>
              <w:t>HCl</w:t>
            </w:r>
            <w:proofErr w:type="spellEnd"/>
          </w:p>
        </w:tc>
        <w:tc>
          <w:tcPr>
            <w:tcW w:w="3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20% </w:t>
            </w:r>
            <w:r w:rsidRPr="00362D61">
              <w:rPr>
                <w:rFonts w:ascii="Times New Roman" w:eastAsia="Times New Roman" w:hAnsi="Times New Roman" w:cs="Times New Roman"/>
                <w:sz w:val="24"/>
                <w:szCs w:val="24"/>
              </w:rPr>
              <w:br/>
              <w:t xml:space="preserve">28% </w:t>
            </w:r>
            <w:r w:rsidRPr="00362D61">
              <w:rPr>
                <w:rFonts w:ascii="Times New Roman" w:eastAsia="Times New Roman" w:hAnsi="Times New Roman" w:cs="Times New Roman"/>
                <w:sz w:val="24"/>
                <w:szCs w:val="24"/>
              </w:rPr>
              <w:br/>
              <w:t>38%</w:t>
            </w:r>
          </w:p>
        </w:tc>
        <w:tc>
          <w:tcPr>
            <w:tcW w:w="2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6.0 M </w:t>
            </w:r>
            <w:r w:rsidRPr="00362D61">
              <w:rPr>
                <w:rFonts w:ascii="Times New Roman" w:eastAsia="Times New Roman" w:hAnsi="Times New Roman" w:cs="Times New Roman"/>
                <w:sz w:val="24"/>
                <w:szCs w:val="24"/>
              </w:rPr>
              <w:br/>
              <w:t xml:space="preserve">8.7 M </w:t>
            </w:r>
            <w:r w:rsidRPr="00362D61">
              <w:rPr>
                <w:rFonts w:ascii="Times New Roman" w:eastAsia="Times New Roman" w:hAnsi="Times New Roman" w:cs="Times New Roman"/>
                <w:sz w:val="24"/>
                <w:szCs w:val="24"/>
              </w:rPr>
              <w:br/>
              <w:t>12.4 M</w:t>
            </w:r>
          </w:p>
        </w:tc>
      </w:tr>
      <w:tr w:rsidR="00362D61" w:rsidRPr="00362D61" w:rsidTr="00362D61">
        <w:trPr>
          <w:tblCellSpacing w:w="15" w:type="dxa"/>
          <w:jc w:val="center"/>
        </w:trPr>
        <w:tc>
          <w:tcPr>
            <w:tcW w:w="2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Ammonia  NH</w:t>
            </w:r>
            <w:r w:rsidRPr="00362D61">
              <w:rPr>
                <w:rFonts w:ascii="Times New Roman" w:eastAsia="Times New Roman" w:hAnsi="Times New Roman" w:cs="Times New Roman"/>
                <w:sz w:val="24"/>
                <w:szCs w:val="24"/>
                <w:vertAlign w:val="subscript"/>
              </w:rPr>
              <w:t>4</w:t>
            </w:r>
            <w:r w:rsidRPr="00362D61">
              <w:rPr>
                <w:rFonts w:ascii="Times New Roman" w:eastAsia="Times New Roman" w:hAnsi="Times New Roman" w:cs="Times New Roman"/>
                <w:sz w:val="24"/>
                <w:szCs w:val="24"/>
              </w:rPr>
              <w:t>OH</w:t>
            </w:r>
          </w:p>
        </w:tc>
        <w:tc>
          <w:tcPr>
            <w:tcW w:w="3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4%</w:t>
            </w:r>
          </w:p>
        </w:tc>
        <w:tc>
          <w:tcPr>
            <w:tcW w:w="2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2.3 M</w:t>
            </w:r>
          </w:p>
        </w:tc>
      </w:tr>
      <w:tr w:rsidR="00362D61" w:rsidRPr="00362D61" w:rsidTr="00362D61">
        <w:trPr>
          <w:tblCellSpacing w:w="15" w:type="dxa"/>
          <w:jc w:val="center"/>
        </w:trPr>
        <w:tc>
          <w:tcPr>
            <w:tcW w:w="2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Acetic Acid  CH</w:t>
            </w:r>
            <w:r w:rsidRPr="00362D61">
              <w:rPr>
                <w:rFonts w:ascii="Times New Roman" w:eastAsia="Times New Roman" w:hAnsi="Times New Roman" w:cs="Times New Roman"/>
                <w:sz w:val="24"/>
                <w:szCs w:val="24"/>
                <w:vertAlign w:val="subscript"/>
              </w:rPr>
              <w:t>3</w:t>
            </w:r>
            <w:r w:rsidRPr="00362D61">
              <w:rPr>
                <w:rFonts w:ascii="Times New Roman" w:eastAsia="Times New Roman" w:hAnsi="Times New Roman" w:cs="Times New Roman"/>
                <w:sz w:val="24"/>
                <w:szCs w:val="24"/>
              </w:rPr>
              <w:t>COOH</w:t>
            </w:r>
          </w:p>
        </w:tc>
        <w:tc>
          <w:tcPr>
            <w:tcW w:w="3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5%</w:t>
            </w:r>
          </w:p>
        </w:tc>
        <w:tc>
          <w:tcPr>
            <w:tcW w:w="2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.8M</w:t>
            </w:r>
          </w:p>
        </w:tc>
      </w:tr>
      <w:tr w:rsidR="00362D61" w:rsidRPr="00362D61" w:rsidTr="00362D61">
        <w:trPr>
          <w:tblCellSpacing w:w="15" w:type="dxa"/>
          <w:jc w:val="center"/>
        </w:trPr>
        <w:tc>
          <w:tcPr>
            <w:tcW w:w="2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Sodium Hypochlorite </w:t>
            </w:r>
            <w:proofErr w:type="spellStart"/>
            <w:r w:rsidRPr="00362D61">
              <w:rPr>
                <w:rFonts w:ascii="Times New Roman" w:eastAsia="Times New Roman" w:hAnsi="Times New Roman" w:cs="Times New Roman"/>
                <w:sz w:val="24"/>
                <w:szCs w:val="24"/>
              </w:rPr>
              <w:t>NaOCl</w:t>
            </w:r>
            <w:proofErr w:type="spellEnd"/>
          </w:p>
        </w:tc>
        <w:tc>
          <w:tcPr>
            <w:tcW w:w="3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6% </w:t>
            </w:r>
            <w:r w:rsidRPr="00362D61">
              <w:rPr>
                <w:rFonts w:ascii="Times New Roman" w:eastAsia="Times New Roman" w:hAnsi="Times New Roman" w:cs="Times New Roman"/>
                <w:sz w:val="24"/>
                <w:szCs w:val="24"/>
              </w:rPr>
              <w:br/>
              <w:t xml:space="preserve">10% </w:t>
            </w:r>
            <w:r w:rsidRPr="00362D61">
              <w:rPr>
                <w:rFonts w:ascii="Times New Roman" w:eastAsia="Times New Roman" w:hAnsi="Times New Roman" w:cs="Times New Roman"/>
                <w:sz w:val="24"/>
                <w:szCs w:val="24"/>
              </w:rPr>
              <w:br/>
              <w:t>12.5%</w:t>
            </w:r>
          </w:p>
        </w:tc>
        <w:tc>
          <w:tcPr>
            <w:tcW w:w="2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.85M </w:t>
            </w:r>
            <w:r w:rsidRPr="00362D61">
              <w:rPr>
                <w:rFonts w:ascii="Times New Roman" w:eastAsia="Times New Roman" w:hAnsi="Times New Roman" w:cs="Times New Roman"/>
                <w:sz w:val="24"/>
                <w:szCs w:val="24"/>
              </w:rPr>
              <w:br/>
              <w:t xml:space="preserve">1.45 M </w:t>
            </w:r>
            <w:r w:rsidRPr="00362D61">
              <w:rPr>
                <w:rFonts w:ascii="Times New Roman" w:eastAsia="Times New Roman" w:hAnsi="Times New Roman" w:cs="Times New Roman"/>
                <w:sz w:val="24"/>
                <w:szCs w:val="24"/>
              </w:rPr>
              <w:br/>
              <w:t>2 M</w:t>
            </w:r>
          </w:p>
        </w:tc>
      </w:tr>
      <w:tr w:rsidR="00362D61" w:rsidRPr="00362D61" w:rsidTr="00362D61">
        <w:trPr>
          <w:tblCellSpacing w:w="15" w:type="dxa"/>
          <w:jc w:val="center"/>
        </w:trPr>
        <w:tc>
          <w:tcPr>
            <w:tcW w:w="2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Hydrogen Peroxide H</w:t>
            </w:r>
            <w:r w:rsidRPr="00362D61">
              <w:rPr>
                <w:rFonts w:ascii="Times New Roman" w:eastAsia="Times New Roman" w:hAnsi="Times New Roman" w:cs="Times New Roman"/>
                <w:sz w:val="24"/>
                <w:szCs w:val="24"/>
                <w:vertAlign w:val="subscript"/>
              </w:rPr>
              <w:t>2</w:t>
            </w:r>
            <w:r w:rsidRPr="00362D61">
              <w:rPr>
                <w:rFonts w:ascii="Times New Roman" w:eastAsia="Times New Roman" w:hAnsi="Times New Roman" w:cs="Times New Roman"/>
                <w:sz w:val="24"/>
                <w:szCs w:val="24"/>
              </w:rPr>
              <w:t>O</w:t>
            </w:r>
            <w:r w:rsidRPr="00362D61">
              <w:rPr>
                <w:rFonts w:ascii="Times New Roman" w:eastAsia="Times New Roman" w:hAnsi="Times New Roman" w:cs="Times New Roman"/>
                <w:sz w:val="24"/>
                <w:szCs w:val="24"/>
                <w:vertAlign w:val="subscript"/>
              </w:rPr>
              <w:t>2</w:t>
            </w:r>
          </w:p>
        </w:tc>
        <w:tc>
          <w:tcPr>
            <w:tcW w:w="3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3%</w:t>
            </w:r>
          </w:p>
        </w:tc>
        <w:tc>
          <w:tcPr>
            <w:tcW w:w="2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2D61" w:rsidRPr="00362D61" w:rsidRDefault="00362D61" w:rsidP="00362D61">
            <w:pPr>
              <w:spacing w:before="100" w:beforeAutospacing="1" w:after="100" w:afterAutospacing="1" w:line="240" w:lineRule="auto"/>
              <w:jc w:val="center"/>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1.25 M</w:t>
            </w:r>
          </w:p>
        </w:tc>
      </w:tr>
    </w:tbl>
    <w:p w:rsidR="00362D61" w:rsidRPr="00362D61" w:rsidRDefault="00362D61" w:rsidP="00362D61">
      <w:pPr>
        <w:spacing w:before="100" w:beforeAutospacing="1" w:after="100" w:afterAutospacing="1" w:line="240" w:lineRule="auto"/>
        <w:rPr>
          <w:rFonts w:ascii="Times New Roman" w:eastAsia="Times New Roman" w:hAnsi="Times New Roman" w:cs="Times New Roman"/>
          <w:sz w:val="24"/>
          <w:szCs w:val="24"/>
        </w:rPr>
      </w:pPr>
      <w:bookmarkStart w:id="6" w:name="6"/>
      <w:bookmarkEnd w:id="6"/>
      <w:r w:rsidRPr="00362D61">
        <w:rPr>
          <w:rFonts w:ascii="Times New Roman" w:eastAsia="Times New Roman" w:hAnsi="Times New Roman" w:cs="Times New Roman"/>
          <w:b/>
          <w:bCs/>
          <w:sz w:val="24"/>
          <w:szCs w:val="24"/>
        </w:rPr>
        <w:t>1.5 Discussion of Legality/Words of Encouragement </w:t>
      </w:r>
    </w:p>
    <w:p w:rsidR="00362D61" w:rsidRPr="00362D61" w:rsidRDefault="00362D61" w:rsidP="001F4C9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Practicing chemistry as a hobby has fallen out of fashion in recent years and</w:t>
      </w:r>
      <w:r w:rsidR="00440805">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as such</w:t>
      </w:r>
      <w:r w:rsidR="00440805">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trying to delve into it may cause you to be greeted with skepticism at best and at worst a strange kind of desperation to wipe you off the earth.  Trying to keep out of the public eye is usually a necess</w:t>
      </w:r>
      <w:r w:rsidR="00440805">
        <w:rPr>
          <w:rFonts w:ascii="Times New Roman" w:eastAsia="Times New Roman" w:hAnsi="Times New Roman" w:cs="Times New Roman"/>
          <w:sz w:val="24"/>
          <w:szCs w:val="24"/>
        </w:rPr>
        <w:t>ity for the continued practice</w:t>
      </w:r>
      <w:r w:rsidRPr="00362D61">
        <w:rPr>
          <w:rFonts w:ascii="Times New Roman" w:eastAsia="Times New Roman" w:hAnsi="Times New Roman" w:cs="Times New Roman"/>
          <w:sz w:val="24"/>
          <w:szCs w:val="24"/>
        </w:rPr>
        <w:t xml:space="preserve"> of chemistry.  Despite the fact that many reactions are totally legal</w:t>
      </w:r>
      <w:r w:rsidR="00440805">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there always seems to be a way for you to get into trouble if someone decides to make trouble for you.  </w:t>
      </w:r>
      <w:r w:rsidR="00440805">
        <w:rPr>
          <w:rFonts w:ascii="Times New Roman" w:eastAsia="Times New Roman" w:hAnsi="Times New Roman" w:cs="Times New Roman"/>
          <w:sz w:val="24"/>
          <w:szCs w:val="24"/>
        </w:rPr>
        <w:t>For e</w:t>
      </w:r>
      <w:r w:rsidRPr="00362D61">
        <w:rPr>
          <w:rFonts w:ascii="Times New Roman" w:eastAsia="Times New Roman" w:hAnsi="Times New Roman" w:cs="Times New Roman"/>
          <w:sz w:val="24"/>
          <w:szCs w:val="24"/>
        </w:rPr>
        <w:t>xample, phosphorus</w:t>
      </w:r>
      <w:r w:rsidR="00440805">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in all of its </w:t>
      </w:r>
      <w:r w:rsidRPr="00362D61">
        <w:rPr>
          <w:rFonts w:ascii="Times New Roman" w:eastAsia="Times New Roman" w:hAnsi="Times New Roman" w:cs="Times New Roman"/>
          <w:i/>
          <w:iCs/>
          <w:sz w:val="24"/>
          <w:szCs w:val="24"/>
        </w:rPr>
        <w:t>allotropes</w:t>
      </w:r>
      <w:r w:rsidR="001F4C96">
        <w:rPr>
          <w:rFonts w:ascii="Times New Roman" w:eastAsia="Times New Roman" w:hAnsi="Times New Roman" w:cs="Times New Roman"/>
          <w:i/>
          <w:iCs/>
          <w:sz w:val="24"/>
          <w:szCs w:val="24"/>
        </w:rPr>
        <w:t>,</w:t>
      </w:r>
      <w:r w:rsidRPr="00362D61">
        <w:rPr>
          <w:rFonts w:ascii="Times New Roman" w:eastAsia="Times New Roman" w:hAnsi="Times New Roman" w:cs="Times New Roman"/>
          <w:sz w:val="24"/>
          <w:szCs w:val="24"/>
        </w:rPr>
        <w:t xml:space="preserve"> </w:t>
      </w:r>
      <w:r w:rsidR="00440805" w:rsidRPr="00362D61">
        <w:rPr>
          <w:rFonts w:ascii="Times New Roman" w:eastAsia="Times New Roman" w:hAnsi="Times New Roman" w:cs="Times New Roman"/>
          <w:sz w:val="24"/>
          <w:szCs w:val="24"/>
        </w:rPr>
        <w:t>is</w:t>
      </w:r>
      <w:r w:rsidRPr="00362D61">
        <w:rPr>
          <w:rFonts w:ascii="Times New Roman" w:eastAsia="Times New Roman" w:hAnsi="Times New Roman" w:cs="Times New Roman"/>
          <w:sz w:val="24"/>
          <w:szCs w:val="24"/>
        </w:rPr>
        <w:t xml:space="preserve"> illegal to own anywhere in the United States.  If you attempt and succeed to make phosphorus you are really breaking the law.  This is because there are illicit (illegal) uses for this chemical and because of this, it has been outlawed.  As such the chemistry of elemental phosphorus, the useful phosphorus halides and other chemicals</w:t>
      </w:r>
      <w:r w:rsidR="00A40A14">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are taboo.  </w:t>
      </w:r>
    </w:p>
    <w:p w:rsidR="00A40A14" w:rsidRDefault="00362D61" w:rsidP="001F4C9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 xml:space="preserve">But the actual list of chemicals that are illegal is very short compared to the chemicals that can be made by a motivated individual.  </w:t>
      </w:r>
      <w:r w:rsidR="00A40A14">
        <w:rPr>
          <w:rFonts w:ascii="Times New Roman" w:eastAsia="Times New Roman" w:hAnsi="Times New Roman" w:cs="Times New Roman"/>
          <w:sz w:val="24"/>
          <w:szCs w:val="24"/>
        </w:rPr>
        <w:t>T</w:t>
      </w:r>
      <w:r w:rsidRPr="00362D61">
        <w:rPr>
          <w:rFonts w:ascii="Times New Roman" w:eastAsia="Times New Roman" w:hAnsi="Times New Roman" w:cs="Times New Roman"/>
          <w:sz w:val="24"/>
          <w:szCs w:val="24"/>
        </w:rPr>
        <w:t>here are plenty of legal target chemicals that one can take ai</w:t>
      </w:r>
      <w:r w:rsidR="00A40A14">
        <w:rPr>
          <w:rFonts w:ascii="Times New Roman" w:eastAsia="Times New Roman" w:hAnsi="Times New Roman" w:cs="Times New Roman"/>
          <w:sz w:val="24"/>
          <w:szCs w:val="24"/>
        </w:rPr>
        <w:t>m at.  Try not to break the law, but know that</w:t>
      </w:r>
      <w:r w:rsidRPr="00362D61">
        <w:rPr>
          <w:rFonts w:ascii="Times New Roman" w:eastAsia="Times New Roman" w:hAnsi="Times New Roman" w:cs="Times New Roman"/>
          <w:sz w:val="24"/>
          <w:szCs w:val="24"/>
        </w:rPr>
        <w:t xml:space="preserve"> many energetic compounds are illegal, as of course</w:t>
      </w:r>
      <w:r w:rsidR="00A40A14">
        <w:rPr>
          <w:rFonts w:ascii="Times New Roman" w:eastAsia="Times New Roman" w:hAnsi="Times New Roman" w:cs="Times New Roman"/>
          <w:sz w:val="24"/>
          <w:szCs w:val="24"/>
        </w:rPr>
        <w:t xml:space="preserve"> are</w:t>
      </w:r>
      <w:r w:rsidRPr="00362D61">
        <w:rPr>
          <w:rFonts w:ascii="Times New Roman" w:eastAsia="Times New Roman" w:hAnsi="Times New Roman" w:cs="Times New Roman"/>
          <w:sz w:val="24"/>
          <w:szCs w:val="24"/>
        </w:rPr>
        <w:t xml:space="preserve"> drug precursors</w:t>
      </w:r>
      <w:r w:rsidR="00A40A14">
        <w:rPr>
          <w:rFonts w:ascii="Times New Roman" w:eastAsia="Times New Roman" w:hAnsi="Times New Roman" w:cs="Times New Roman"/>
          <w:sz w:val="24"/>
          <w:szCs w:val="24"/>
        </w:rPr>
        <w:t>,</w:t>
      </w:r>
      <w:r w:rsidRPr="00362D61">
        <w:rPr>
          <w:rFonts w:ascii="Times New Roman" w:eastAsia="Times New Roman" w:hAnsi="Times New Roman" w:cs="Times New Roman"/>
          <w:sz w:val="24"/>
          <w:szCs w:val="24"/>
        </w:rPr>
        <w:t xml:space="preserve"> but do not let that discourage you from what you can legally do.  </w:t>
      </w:r>
    </w:p>
    <w:p w:rsidR="008375FA" w:rsidRDefault="00362D61" w:rsidP="001F4C9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2D61">
        <w:rPr>
          <w:rFonts w:ascii="Times New Roman" w:eastAsia="Times New Roman" w:hAnsi="Times New Roman" w:cs="Times New Roman"/>
          <w:sz w:val="24"/>
          <w:szCs w:val="24"/>
        </w:rPr>
        <w:t>Chemistry is fun and if you keep up a beginning spirit you will have fun with it for a long time to come.  Not only that</w:t>
      </w:r>
      <w:r w:rsidR="00A40A14">
        <w:rPr>
          <w:rFonts w:ascii="Times New Roman" w:eastAsia="Times New Roman" w:hAnsi="Times New Roman" w:cs="Times New Roman"/>
          <w:sz w:val="24"/>
          <w:szCs w:val="24"/>
        </w:rPr>
        <w:t xml:space="preserve">, but Chemistry is immensely useful. Practicing Chemistry on your own will give you a background understanding that most individuals will never scrape in their lifetimes. Not only will this make your classes on the subject easier, but it can also take you into a rewarding and exciting </w:t>
      </w:r>
      <w:r w:rsidR="00655B55">
        <w:rPr>
          <w:rFonts w:ascii="Times New Roman" w:eastAsia="Times New Roman" w:hAnsi="Times New Roman" w:cs="Times New Roman"/>
          <w:sz w:val="24"/>
          <w:szCs w:val="24"/>
        </w:rPr>
        <w:t xml:space="preserve">career </w:t>
      </w:r>
      <w:r w:rsidR="00A40A14">
        <w:rPr>
          <w:rFonts w:ascii="Times New Roman" w:eastAsia="Times New Roman" w:hAnsi="Times New Roman" w:cs="Times New Roman"/>
          <w:sz w:val="24"/>
          <w:szCs w:val="24"/>
        </w:rPr>
        <w:t xml:space="preserve">field. While most home chemists are not involved in a real lab setting, there are plenty that are. </w:t>
      </w:r>
      <w:r w:rsidRPr="00362D61">
        <w:rPr>
          <w:rFonts w:ascii="Times New Roman" w:eastAsia="Times New Roman" w:hAnsi="Times New Roman" w:cs="Times New Roman"/>
          <w:sz w:val="24"/>
          <w:szCs w:val="24"/>
        </w:rPr>
        <w:t xml:space="preserve"> </w:t>
      </w:r>
      <w:r w:rsidR="008375FA">
        <w:rPr>
          <w:rFonts w:ascii="Times New Roman" w:eastAsia="Times New Roman" w:hAnsi="Times New Roman" w:cs="Times New Roman"/>
          <w:sz w:val="24"/>
          <w:szCs w:val="24"/>
        </w:rPr>
        <w:t>It may seem like you are the only one actually interested in the subject, but that is far from the truth. There are many communities out there, like the online Chemistry forum ScienceMadness.org, where thousands of people share the same passion as you.  Your neighbor might even have a lab set up in his garage and you never cared enough to check out what he was doing. Ask around, because, as the authors of this book know, you are not alone in this great endeavor.</w:t>
      </w:r>
    </w:p>
    <w:p w:rsidR="008375FA" w:rsidRDefault="008375FA" w:rsidP="008375FA">
      <w:pPr>
        <w:spacing w:before="100" w:beforeAutospacing="1" w:after="100" w:afterAutospacing="1"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362D61" w:rsidRPr="00362D61">
        <w:rPr>
          <w:rFonts w:ascii="Times New Roman" w:eastAsia="Times New Roman" w:hAnsi="Times New Roman" w:cs="Times New Roman"/>
          <w:sz w:val="24"/>
          <w:szCs w:val="24"/>
        </w:rPr>
        <w:t xml:space="preserve">hemistry </w:t>
      </w:r>
      <w:r>
        <w:rPr>
          <w:rFonts w:ascii="Times New Roman" w:eastAsia="Times New Roman" w:hAnsi="Times New Roman" w:cs="Times New Roman"/>
          <w:sz w:val="24"/>
          <w:szCs w:val="24"/>
        </w:rPr>
        <w:t>just may</w:t>
      </w:r>
      <w:r w:rsidR="00362D61" w:rsidRPr="00362D61">
        <w:rPr>
          <w:rFonts w:ascii="Times New Roman" w:eastAsia="Times New Roman" w:hAnsi="Times New Roman" w:cs="Times New Roman"/>
          <w:sz w:val="24"/>
          <w:szCs w:val="24"/>
        </w:rPr>
        <w:t xml:space="preserve"> be the best thing you do for yourself. </w:t>
      </w:r>
    </w:p>
    <w:p w:rsidR="00362D61" w:rsidRPr="008375FA" w:rsidRDefault="008375FA" w:rsidP="008375FA">
      <w:pPr>
        <w:spacing w:before="100" w:beforeAutospacing="1" w:after="100" w:afterAutospacing="1" w:line="240" w:lineRule="auto"/>
        <w:ind w:firstLine="720"/>
        <w:jc w:val="center"/>
        <w:rPr>
          <w:rFonts w:ascii="Times New Roman" w:eastAsia="Times New Roman" w:hAnsi="Times New Roman" w:cs="Times New Roman"/>
          <w:i/>
          <w:sz w:val="24"/>
          <w:szCs w:val="24"/>
        </w:rPr>
      </w:pPr>
      <w:r w:rsidRPr="008375FA">
        <w:rPr>
          <w:rFonts w:ascii="Times New Roman" w:eastAsia="Times New Roman" w:hAnsi="Times New Roman" w:cs="Times New Roman"/>
          <w:i/>
          <w:sz w:val="24"/>
          <w:szCs w:val="24"/>
        </w:rPr>
        <w:t>B</w:t>
      </w:r>
      <w:r w:rsidR="00A40A14" w:rsidRPr="008375FA">
        <w:rPr>
          <w:rFonts w:ascii="Times New Roman" w:eastAsia="Times New Roman" w:hAnsi="Times New Roman" w:cs="Times New Roman"/>
          <w:i/>
          <w:sz w:val="24"/>
          <w:szCs w:val="24"/>
        </w:rPr>
        <w:t>e patient, practice it safely, and ultimately, enjoy the time you spend doing it.</w:t>
      </w:r>
    </w:p>
    <w:p w:rsidR="00362D61" w:rsidRPr="00362D61" w:rsidRDefault="00362D61" w:rsidP="00362D61">
      <w:pPr>
        <w:spacing w:after="0" w:line="240" w:lineRule="auto"/>
        <w:jc w:val="center"/>
        <w:rPr>
          <w:rFonts w:ascii="Times New Roman" w:eastAsia="Times New Roman" w:hAnsi="Times New Roman" w:cs="Times New Roman"/>
          <w:sz w:val="24"/>
          <w:szCs w:val="24"/>
        </w:rPr>
      </w:pPr>
    </w:p>
    <w:p w:rsidR="0031728F" w:rsidRPr="00362D61" w:rsidRDefault="0031728F" w:rsidP="00362D61"/>
    <w:sectPr w:rsidR="0031728F" w:rsidRPr="00362D6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ECE" w:rsidRDefault="00E36ECE" w:rsidP="00E36ECE">
      <w:pPr>
        <w:spacing w:after="0" w:line="240" w:lineRule="auto"/>
      </w:pPr>
      <w:r>
        <w:separator/>
      </w:r>
    </w:p>
  </w:endnote>
  <w:endnote w:type="continuationSeparator" w:id="0">
    <w:p w:rsidR="00E36ECE" w:rsidRDefault="00E36ECE" w:rsidP="00E3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CE" w:rsidRDefault="00E36ECE">
    <w:pPr>
      <w:pStyle w:val="Footer"/>
      <w:pBdr>
        <w:top w:val="thinThickSmallGap" w:sz="24" w:space="1" w:color="622423" w:themeColor="accent2" w:themeShade="7F"/>
      </w:pBdr>
      <w:rPr>
        <w:rFonts w:asciiTheme="majorHAnsi" w:eastAsiaTheme="majorEastAsia" w:hAnsiTheme="majorHAnsi" w:cstheme="majorBidi"/>
      </w:rPr>
    </w:pPr>
    <w:r w:rsidRPr="00E36ECE">
      <w:rPr>
        <w:rFonts w:ascii="Andalus" w:eastAsiaTheme="majorEastAsia" w:hAnsi="Andalus" w:cs="Andalus"/>
        <w:sz w:val="24"/>
        <w:szCs w:val="24"/>
      </w:rPr>
      <w:t>Chapter One</w:t>
    </w:r>
    <w:r w:rsidRPr="00E36ECE">
      <w:rPr>
        <w:rFonts w:ascii="Andalus" w:eastAsiaTheme="majorEastAsia" w:hAnsi="Andalus" w:cs="Andalus"/>
        <w:sz w:val="24"/>
        <w:szCs w:val="24"/>
      </w:rPr>
      <w:ptab w:relativeTo="margin" w:alignment="right" w:leader="none"/>
    </w:r>
    <w:r w:rsidRPr="00E36ECE">
      <w:rPr>
        <w:rFonts w:ascii="Andalus" w:eastAsiaTheme="majorEastAsia" w:hAnsi="Andalus" w:cs="Andalus"/>
        <w:sz w:val="24"/>
        <w:szCs w:val="24"/>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6B7127" w:rsidRPr="006B712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36ECE" w:rsidRDefault="00E36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ECE" w:rsidRDefault="00E36ECE" w:rsidP="00E36ECE">
      <w:pPr>
        <w:spacing w:after="0" w:line="240" w:lineRule="auto"/>
      </w:pPr>
      <w:r>
        <w:separator/>
      </w:r>
    </w:p>
  </w:footnote>
  <w:footnote w:type="continuationSeparator" w:id="0">
    <w:p w:rsidR="00E36ECE" w:rsidRDefault="00E36ECE" w:rsidP="00E36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10A7E"/>
    <w:multiLevelType w:val="hybridMultilevel"/>
    <w:tmpl w:val="91E465A4"/>
    <w:lvl w:ilvl="0" w:tplc="F238E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F"/>
    <w:rsid w:val="00040D00"/>
    <w:rsid w:val="00043DDD"/>
    <w:rsid w:val="00054AA9"/>
    <w:rsid w:val="00062828"/>
    <w:rsid w:val="00096EB5"/>
    <w:rsid w:val="000A3DC3"/>
    <w:rsid w:val="000B75DB"/>
    <w:rsid w:val="000C26F4"/>
    <w:rsid w:val="000C6CB5"/>
    <w:rsid w:val="001067CE"/>
    <w:rsid w:val="0016667A"/>
    <w:rsid w:val="001771DF"/>
    <w:rsid w:val="0017794C"/>
    <w:rsid w:val="0019400C"/>
    <w:rsid w:val="001B794C"/>
    <w:rsid w:val="001F4C80"/>
    <w:rsid w:val="001F4C96"/>
    <w:rsid w:val="00232F58"/>
    <w:rsid w:val="00263DFF"/>
    <w:rsid w:val="00276358"/>
    <w:rsid w:val="00280BD6"/>
    <w:rsid w:val="00301711"/>
    <w:rsid w:val="0031728F"/>
    <w:rsid w:val="003175C9"/>
    <w:rsid w:val="003232DC"/>
    <w:rsid w:val="00323CCC"/>
    <w:rsid w:val="00353269"/>
    <w:rsid w:val="00362D61"/>
    <w:rsid w:val="0037447B"/>
    <w:rsid w:val="003A70D9"/>
    <w:rsid w:val="003A73DF"/>
    <w:rsid w:val="003B059E"/>
    <w:rsid w:val="003B5120"/>
    <w:rsid w:val="003E5119"/>
    <w:rsid w:val="0041348B"/>
    <w:rsid w:val="00431126"/>
    <w:rsid w:val="00434844"/>
    <w:rsid w:val="00440805"/>
    <w:rsid w:val="00440911"/>
    <w:rsid w:val="00441E9F"/>
    <w:rsid w:val="00452911"/>
    <w:rsid w:val="00475688"/>
    <w:rsid w:val="004A3A1E"/>
    <w:rsid w:val="004A473D"/>
    <w:rsid w:val="004A7F17"/>
    <w:rsid w:val="00500F30"/>
    <w:rsid w:val="00524601"/>
    <w:rsid w:val="00524B81"/>
    <w:rsid w:val="005447FD"/>
    <w:rsid w:val="00556411"/>
    <w:rsid w:val="005A77A2"/>
    <w:rsid w:val="005B40E1"/>
    <w:rsid w:val="005B632C"/>
    <w:rsid w:val="005D3E10"/>
    <w:rsid w:val="005F1263"/>
    <w:rsid w:val="0063529A"/>
    <w:rsid w:val="00655B55"/>
    <w:rsid w:val="00661E7E"/>
    <w:rsid w:val="00677F43"/>
    <w:rsid w:val="006A5411"/>
    <w:rsid w:val="006B1B90"/>
    <w:rsid w:val="006B2F18"/>
    <w:rsid w:val="006B7127"/>
    <w:rsid w:val="006C3B9C"/>
    <w:rsid w:val="006D7112"/>
    <w:rsid w:val="006E3DFB"/>
    <w:rsid w:val="006E4315"/>
    <w:rsid w:val="006F03C1"/>
    <w:rsid w:val="006F7D75"/>
    <w:rsid w:val="00721324"/>
    <w:rsid w:val="00724E30"/>
    <w:rsid w:val="0074318A"/>
    <w:rsid w:val="007701D1"/>
    <w:rsid w:val="007A1D01"/>
    <w:rsid w:val="007B0FC6"/>
    <w:rsid w:val="007C396F"/>
    <w:rsid w:val="007D5A49"/>
    <w:rsid w:val="007F2E7A"/>
    <w:rsid w:val="007F5A5F"/>
    <w:rsid w:val="008375FA"/>
    <w:rsid w:val="0087714B"/>
    <w:rsid w:val="008A6F19"/>
    <w:rsid w:val="008D5520"/>
    <w:rsid w:val="008F5FEB"/>
    <w:rsid w:val="00923FA0"/>
    <w:rsid w:val="00932FE6"/>
    <w:rsid w:val="00933ED9"/>
    <w:rsid w:val="00942261"/>
    <w:rsid w:val="009601CF"/>
    <w:rsid w:val="00965934"/>
    <w:rsid w:val="00983F63"/>
    <w:rsid w:val="009903D6"/>
    <w:rsid w:val="009B22E6"/>
    <w:rsid w:val="009D1653"/>
    <w:rsid w:val="009E095B"/>
    <w:rsid w:val="009E64F2"/>
    <w:rsid w:val="00A052D7"/>
    <w:rsid w:val="00A26F91"/>
    <w:rsid w:val="00A34330"/>
    <w:rsid w:val="00A40A14"/>
    <w:rsid w:val="00A653F3"/>
    <w:rsid w:val="00A65734"/>
    <w:rsid w:val="00AB0571"/>
    <w:rsid w:val="00AB3BC9"/>
    <w:rsid w:val="00AB5BE9"/>
    <w:rsid w:val="00AB79A8"/>
    <w:rsid w:val="00AD1014"/>
    <w:rsid w:val="00AF0C25"/>
    <w:rsid w:val="00B01C2C"/>
    <w:rsid w:val="00B04EA8"/>
    <w:rsid w:val="00B06977"/>
    <w:rsid w:val="00B650E5"/>
    <w:rsid w:val="00B95A7B"/>
    <w:rsid w:val="00BA048B"/>
    <w:rsid w:val="00BF1451"/>
    <w:rsid w:val="00C57C8B"/>
    <w:rsid w:val="00C949C4"/>
    <w:rsid w:val="00CA6A36"/>
    <w:rsid w:val="00CB1E31"/>
    <w:rsid w:val="00CE4B41"/>
    <w:rsid w:val="00D26034"/>
    <w:rsid w:val="00D449C5"/>
    <w:rsid w:val="00D55FBB"/>
    <w:rsid w:val="00D741D0"/>
    <w:rsid w:val="00D76F4E"/>
    <w:rsid w:val="00E13423"/>
    <w:rsid w:val="00E3224F"/>
    <w:rsid w:val="00E36ECE"/>
    <w:rsid w:val="00E742B0"/>
    <w:rsid w:val="00E814AA"/>
    <w:rsid w:val="00EA0143"/>
    <w:rsid w:val="00EA12E6"/>
    <w:rsid w:val="00EA3225"/>
    <w:rsid w:val="00EB72FC"/>
    <w:rsid w:val="00EC111E"/>
    <w:rsid w:val="00EC3C87"/>
    <w:rsid w:val="00EF55EC"/>
    <w:rsid w:val="00EF64F8"/>
    <w:rsid w:val="00F02A05"/>
    <w:rsid w:val="00F12BD0"/>
    <w:rsid w:val="00F54E1A"/>
    <w:rsid w:val="00F60B91"/>
    <w:rsid w:val="00FB2A64"/>
    <w:rsid w:val="00FC310C"/>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DFF"/>
    <w:rPr>
      <w:rFonts w:ascii="Tahoma" w:hAnsi="Tahoma" w:cs="Tahoma"/>
      <w:sz w:val="16"/>
      <w:szCs w:val="16"/>
    </w:rPr>
  </w:style>
  <w:style w:type="character" w:styleId="Hyperlink">
    <w:name w:val="Hyperlink"/>
    <w:basedOn w:val="DefaultParagraphFont"/>
    <w:uiPriority w:val="99"/>
    <w:unhideWhenUsed/>
    <w:rsid w:val="00EF64F8"/>
    <w:rPr>
      <w:color w:val="0000FF"/>
      <w:u w:val="single"/>
    </w:rPr>
  </w:style>
  <w:style w:type="paragraph" w:styleId="ListParagraph">
    <w:name w:val="List Paragraph"/>
    <w:basedOn w:val="Normal"/>
    <w:uiPriority w:val="34"/>
    <w:qFormat/>
    <w:rsid w:val="00F02A05"/>
    <w:pPr>
      <w:ind w:left="720"/>
      <w:contextualSpacing/>
    </w:pPr>
  </w:style>
  <w:style w:type="paragraph" w:styleId="Header">
    <w:name w:val="header"/>
    <w:basedOn w:val="Normal"/>
    <w:link w:val="HeaderChar"/>
    <w:uiPriority w:val="99"/>
    <w:unhideWhenUsed/>
    <w:rsid w:val="00E36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ECE"/>
  </w:style>
  <w:style w:type="paragraph" w:styleId="Footer">
    <w:name w:val="footer"/>
    <w:basedOn w:val="Normal"/>
    <w:link w:val="FooterChar"/>
    <w:uiPriority w:val="99"/>
    <w:unhideWhenUsed/>
    <w:rsid w:val="00E36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DFF"/>
    <w:rPr>
      <w:rFonts w:ascii="Tahoma" w:hAnsi="Tahoma" w:cs="Tahoma"/>
      <w:sz w:val="16"/>
      <w:szCs w:val="16"/>
    </w:rPr>
  </w:style>
  <w:style w:type="character" w:styleId="Hyperlink">
    <w:name w:val="Hyperlink"/>
    <w:basedOn w:val="DefaultParagraphFont"/>
    <w:uiPriority w:val="99"/>
    <w:unhideWhenUsed/>
    <w:rsid w:val="00EF64F8"/>
    <w:rPr>
      <w:color w:val="0000FF"/>
      <w:u w:val="single"/>
    </w:rPr>
  </w:style>
  <w:style w:type="paragraph" w:styleId="ListParagraph">
    <w:name w:val="List Paragraph"/>
    <w:basedOn w:val="Normal"/>
    <w:uiPriority w:val="34"/>
    <w:qFormat/>
    <w:rsid w:val="00F02A05"/>
    <w:pPr>
      <w:ind w:left="720"/>
      <w:contextualSpacing/>
    </w:pPr>
  </w:style>
  <w:style w:type="paragraph" w:styleId="Header">
    <w:name w:val="header"/>
    <w:basedOn w:val="Normal"/>
    <w:link w:val="HeaderChar"/>
    <w:uiPriority w:val="99"/>
    <w:unhideWhenUsed/>
    <w:rsid w:val="00E36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ECE"/>
  </w:style>
  <w:style w:type="paragraph" w:styleId="Footer">
    <w:name w:val="footer"/>
    <w:basedOn w:val="Normal"/>
    <w:link w:val="FooterChar"/>
    <w:uiPriority w:val="99"/>
    <w:unhideWhenUsed/>
    <w:rsid w:val="00E36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0559">
      <w:bodyDiv w:val="1"/>
      <w:marLeft w:val="0"/>
      <w:marRight w:val="0"/>
      <w:marTop w:val="0"/>
      <w:marBottom w:val="0"/>
      <w:divBdr>
        <w:top w:val="none" w:sz="0" w:space="0" w:color="auto"/>
        <w:left w:val="none" w:sz="0" w:space="0" w:color="auto"/>
        <w:bottom w:val="none" w:sz="0" w:space="0" w:color="auto"/>
        <w:right w:val="none" w:sz="0" w:space="0" w:color="auto"/>
      </w:divBdr>
      <w:divsChild>
        <w:div w:id="1334649675">
          <w:marLeft w:val="0"/>
          <w:marRight w:val="0"/>
          <w:marTop w:val="0"/>
          <w:marBottom w:val="0"/>
          <w:divBdr>
            <w:top w:val="none" w:sz="0" w:space="0" w:color="auto"/>
            <w:left w:val="none" w:sz="0" w:space="0" w:color="auto"/>
            <w:bottom w:val="none" w:sz="0" w:space="0" w:color="auto"/>
            <w:right w:val="none" w:sz="0" w:space="0" w:color="auto"/>
          </w:divBdr>
          <w:divsChild>
            <w:div w:id="177089020">
              <w:marLeft w:val="360"/>
              <w:marRight w:val="0"/>
              <w:marTop w:val="100"/>
              <w:marBottom w:val="100"/>
              <w:divBdr>
                <w:top w:val="none" w:sz="0" w:space="0" w:color="auto"/>
                <w:left w:val="none" w:sz="0" w:space="0" w:color="auto"/>
                <w:bottom w:val="none" w:sz="0" w:space="0" w:color="auto"/>
                <w:right w:val="none" w:sz="0" w:space="0" w:color="auto"/>
              </w:divBdr>
            </w:div>
            <w:div w:id="115568857">
              <w:marLeft w:val="360"/>
              <w:marRight w:val="0"/>
              <w:marTop w:val="100"/>
              <w:marBottom w:val="100"/>
              <w:divBdr>
                <w:top w:val="none" w:sz="0" w:space="0" w:color="auto"/>
                <w:left w:val="none" w:sz="0" w:space="0" w:color="auto"/>
                <w:bottom w:val="none" w:sz="0" w:space="0" w:color="auto"/>
                <w:right w:val="none" w:sz="0" w:space="0" w:color="auto"/>
              </w:divBdr>
            </w:div>
          </w:divsChild>
        </w:div>
      </w:divsChild>
    </w:div>
    <w:div w:id="441341233">
      <w:bodyDiv w:val="1"/>
      <w:marLeft w:val="0"/>
      <w:marRight w:val="0"/>
      <w:marTop w:val="0"/>
      <w:marBottom w:val="0"/>
      <w:divBdr>
        <w:top w:val="none" w:sz="0" w:space="0" w:color="auto"/>
        <w:left w:val="none" w:sz="0" w:space="0" w:color="auto"/>
        <w:bottom w:val="none" w:sz="0" w:space="0" w:color="auto"/>
        <w:right w:val="none" w:sz="0" w:space="0" w:color="auto"/>
      </w:divBdr>
      <w:divsChild>
        <w:div w:id="1520262">
          <w:marLeft w:val="36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d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Rob.Vincent@gmail.com" TargetMode="External"/><Relationship Id="rId4" Type="http://schemas.microsoft.com/office/2007/relationships/stylesWithEffects" Target="stylesWithEffects.xml"/><Relationship Id="rId9" Type="http://schemas.openxmlformats.org/officeDocument/2006/relationships/hyperlink" Target="mailto:bsarge1015@ao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3C5AF-1478-4FC2-9767-C0A3DA2E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18</Pages>
  <Words>6904</Words>
  <Characters>39355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Bsarge</dc:creator>
  <cp:lastModifiedBy>Bsarge</cp:lastModifiedBy>
  <cp:revision>139</cp:revision>
  <cp:lastPrinted>2012-05-06T21:26:00Z</cp:lastPrinted>
  <dcterms:created xsi:type="dcterms:W3CDTF">2012-05-05T22:35:00Z</dcterms:created>
  <dcterms:modified xsi:type="dcterms:W3CDTF">2012-05-22T00:06:00Z</dcterms:modified>
</cp:coreProperties>
</file>